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DC6" w:rsidRDefault="00366DC6" w:rsidP="00366DC6">
      <w:pPr>
        <w:rPr>
          <w:rFonts w:ascii="华文中宋" w:eastAsia="华文中宋" w:hAnsi="华文中宋"/>
          <w:color w:val="000000"/>
          <w:sz w:val="32"/>
          <w:szCs w:val="32"/>
        </w:rPr>
      </w:pPr>
      <w:bookmarkStart w:id="0" w:name="_GoBack"/>
      <w:bookmarkEnd w:id="0"/>
    </w:p>
    <w:p w:rsidR="00366DC6" w:rsidRDefault="00366DC6" w:rsidP="00366DC6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2021年湖北省普通专升本大学英语科目考试</w:t>
      </w:r>
    </w:p>
    <w:p w:rsidR="00366DC6" w:rsidRDefault="00366DC6" w:rsidP="00366DC6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366DC6" w:rsidRDefault="00366DC6" w:rsidP="00366DC6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366DC6" w:rsidTr="00B6751A">
        <w:trPr>
          <w:trHeight w:val="709"/>
          <w:jc w:val="center"/>
        </w:trPr>
        <w:tc>
          <w:tcPr>
            <w:tcW w:w="1448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366DC6" w:rsidTr="00B6751A">
        <w:trPr>
          <w:trHeight w:val="904"/>
          <w:jc w:val="center"/>
        </w:trPr>
        <w:tc>
          <w:tcPr>
            <w:tcW w:w="1448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66DC6" w:rsidTr="00B6751A">
        <w:trPr>
          <w:trHeight w:val="919"/>
          <w:jc w:val="center"/>
        </w:trPr>
        <w:tc>
          <w:tcPr>
            <w:tcW w:w="1448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66DC6" w:rsidTr="00B6751A">
        <w:trPr>
          <w:trHeight w:val="919"/>
          <w:jc w:val="center"/>
        </w:trPr>
        <w:tc>
          <w:tcPr>
            <w:tcW w:w="1448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66DC6" w:rsidTr="00B6751A">
        <w:trPr>
          <w:trHeight w:val="6303"/>
          <w:jc w:val="center"/>
        </w:trPr>
        <w:tc>
          <w:tcPr>
            <w:tcW w:w="1448" w:type="dxa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  <w:p w:rsidR="00366DC6" w:rsidRDefault="00366DC6" w:rsidP="00B6751A">
            <w:pPr>
              <w:spacing w:line="360" w:lineRule="auto"/>
              <w:jc w:val="center"/>
              <w:rPr>
                <w:sz w:val="24"/>
              </w:rPr>
            </w:pPr>
          </w:p>
          <w:p w:rsidR="00366DC6" w:rsidRDefault="00366DC6" w:rsidP="00B6751A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366DC6" w:rsidRDefault="00366DC6" w:rsidP="00B6751A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:rsidR="00366DC6" w:rsidRDefault="00366DC6" w:rsidP="00366DC6">
      <w:pPr>
        <w:spacing w:line="360" w:lineRule="auto"/>
        <w:rPr>
          <w:color w:val="000000"/>
          <w:sz w:val="24"/>
        </w:rPr>
      </w:pPr>
    </w:p>
    <w:p w:rsidR="00366DC6" w:rsidRDefault="00366DC6" w:rsidP="00366DC6">
      <w:pPr>
        <w:spacing w:line="560" w:lineRule="exact"/>
        <w:ind w:left="640" w:hangingChars="200" w:hanging="640"/>
        <w:jc w:val="center"/>
        <w:rPr>
          <w:rFonts w:ascii="华文中宋" w:eastAsia="华文中宋" w:hAnsi="华文中宋"/>
          <w:sz w:val="32"/>
          <w:szCs w:val="32"/>
        </w:rPr>
      </w:pPr>
    </w:p>
    <w:p w:rsidR="00366DC6" w:rsidRDefault="00366DC6" w:rsidP="00366DC6">
      <w:pPr>
        <w:spacing w:line="560" w:lineRule="exact"/>
        <w:rPr>
          <w:rFonts w:ascii="华文中宋" w:eastAsia="华文中宋" w:hAnsi="华文中宋"/>
          <w:sz w:val="32"/>
          <w:szCs w:val="32"/>
        </w:rPr>
      </w:pPr>
    </w:p>
    <w:p w:rsidR="007112E8" w:rsidRDefault="007112E8"/>
    <w:sectPr w:rsidR="007112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8D4" w:rsidRDefault="001848D4" w:rsidP="00366DC6">
      <w:r>
        <w:separator/>
      </w:r>
    </w:p>
  </w:endnote>
  <w:endnote w:type="continuationSeparator" w:id="0">
    <w:p w:rsidR="001848D4" w:rsidRDefault="001848D4" w:rsidP="00366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8D4" w:rsidRDefault="001848D4" w:rsidP="00366DC6">
      <w:r>
        <w:separator/>
      </w:r>
    </w:p>
  </w:footnote>
  <w:footnote w:type="continuationSeparator" w:id="0">
    <w:p w:rsidR="001848D4" w:rsidRDefault="001848D4" w:rsidP="00366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2FD"/>
    <w:rsid w:val="001032FD"/>
    <w:rsid w:val="001848D4"/>
    <w:rsid w:val="00366DC6"/>
    <w:rsid w:val="00402786"/>
    <w:rsid w:val="007112E8"/>
    <w:rsid w:val="00BB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DC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D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D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D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DC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D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D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D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> 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2021-06-24T03:00:00Z</dcterms:created>
  <dcterms:modified xsi:type="dcterms:W3CDTF">2021-06-24T03:00:00Z</dcterms:modified>
</cp:coreProperties>
</file>