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C21" w:rsidRPr="00554C21" w:rsidRDefault="00554C21" w:rsidP="006E662F">
      <w:pPr>
        <w:jc w:val="center"/>
        <w:rPr>
          <w:rFonts w:ascii="黑体" w:eastAsia="黑体" w:hAnsi="黑体"/>
          <w:bCs/>
          <w:color w:val="444444"/>
          <w:sz w:val="28"/>
          <w:szCs w:val="28"/>
        </w:rPr>
      </w:pPr>
      <w:r w:rsidRPr="00554C21">
        <w:rPr>
          <w:rFonts w:ascii="黑体" w:eastAsia="黑体" w:hAnsi="黑体"/>
          <w:bCs/>
          <w:color w:val="444444"/>
          <w:sz w:val="28"/>
          <w:szCs w:val="28"/>
        </w:rPr>
        <w:t>湖南大学成人教育考场规则</w:t>
      </w:r>
    </w:p>
    <w:p w:rsidR="00554C21" w:rsidRPr="00554C21" w:rsidRDefault="00554C21" w:rsidP="00500C60">
      <w:pPr>
        <w:widowControl/>
        <w:ind w:firstLineChars="200" w:firstLine="42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</w:rPr>
        <w:t xml:space="preserve">第一条  </w:t>
      </w:r>
      <w:r w:rsidRPr="00554C21">
        <w:rPr>
          <w:rFonts w:ascii="微软雅黑" w:eastAsia="微软雅黑" w:hAnsi="微软雅黑" w:cs="宋体" w:hint="eastAsia"/>
          <w:color w:val="444444"/>
          <w:spacing w:val="15"/>
          <w:kern w:val="0"/>
          <w:szCs w:val="21"/>
        </w:rPr>
        <w:t>考生必须持本人身份证或学生证于开考前十分钟进入考场，无证件或持其他证件者、迟到三十分钟以上者不得参加考试，该门课程按旷考论处。考生须将本人姓名、学号正确填写在试卷指定位置上，不得在试卷上填写与本人身份不符的姓名、学号等信息，也不得在试卷上作其他任何标记；同时在规定时间内独立答卷，开考三十分钟后经监考人员允许方可离开考场。</w:t>
      </w:r>
    </w:p>
    <w:p w:rsidR="00554C21" w:rsidRPr="00554C21" w:rsidRDefault="00554C21" w:rsidP="00500C60">
      <w:pPr>
        <w:widowControl/>
        <w:ind w:firstLineChars="200" w:firstLine="42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</w:rPr>
        <w:t xml:space="preserve">第二条  </w:t>
      </w:r>
      <w:r w:rsidRPr="00554C21">
        <w:rPr>
          <w:rFonts w:ascii="微软雅黑" w:eastAsia="微软雅黑" w:hAnsi="微软雅黑" w:cs="宋体" w:hint="eastAsia"/>
          <w:color w:val="444444"/>
          <w:spacing w:val="15"/>
          <w:kern w:val="0"/>
          <w:szCs w:val="21"/>
        </w:rPr>
        <w:t>考生应按监考人员指定的座位前后对齐入座，考试中不得擅自改变座位；证件应放在指定座位的右上角；凡不听从监考人员安排者，不发给试卷。</w:t>
      </w:r>
      <w:r w:rsidRPr="00554C21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</w:rPr>
        <w:t xml:space="preserve"> </w:t>
      </w:r>
    </w:p>
    <w:p w:rsidR="00554C21" w:rsidRPr="00554C21" w:rsidRDefault="00554C21" w:rsidP="00500C60">
      <w:pPr>
        <w:widowControl/>
        <w:ind w:firstLineChars="200" w:firstLine="42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</w:rPr>
        <w:t xml:space="preserve">第三条  </w:t>
      </w:r>
      <w:r w:rsidRPr="00554C21">
        <w:rPr>
          <w:rFonts w:ascii="微软雅黑" w:eastAsia="微软雅黑" w:hAnsi="微软雅黑" w:cs="宋体" w:hint="eastAsia"/>
          <w:color w:val="444444"/>
          <w:spacing w:val="15"/>
          <w:kern w:val="0"/>
          <w:szCs w:val="21"/>
        </w:rPr>
        <w:t xml:space="preserve">禁止考生携带移动通讯设备（手机、BP机等）进入考场。闭卷考试时，考生应在开考前将非考试必需品，集中放在监考人员指定的地方，开考后若发现座位上、抽屉内有涉及与本场考试课程内容相关的物品或文字、公式，不论抄袭与否，一律以考试违规论处；考试时禁止使用自备的答题纸、草稿纸。开卷考试时，考生不得传递或借用他人的资料、笔记、书本等。 </w:t>
      </w:r>
    </w:p>
    <w:p w:rsidR="00554C21" w:rsidRPr="00554C21" w:rsidRDefault="00554C21" w:rsidP="00500C60">
      <w:pPr>
        <w:widowControl/>
        <w:ind w:firstLineChars="200" w:firstLine="48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spacing w:val="15"/>
          <w:kern w:val="0"/>
          <w:szCs w:val="21"/>
        </w:rPr>
        <w:t>第四条</w:t>
      </w:r>
      <w:r w:rsidRPr="00554C21">
        <w:rPr>
          <w:rFonts w:ascii="微软雅黑" w:eastAsia="微软雅黑" w:hAnsi="微软雅黑" w:cs="宋体" w:hint="eastAsia"/>
          <w:color w:val="444444"/>
          <w:spacing w:val="15"/>
          <w:kern w:val="0"/>
          <w:szCs w:val="21"/>
        </w:rPr>
        <w:t xml:space="preserve">  除考试有特别要求外，考生答题一律使用钢笔、圆珠笔或签字笔书写。考生不得互相交谈，不得擅自互借文具（包括计算器），不得偷看或抄袭其他人的试卷，违者按考试违规论处。 </w:t>
      </w:r>
    </w:p>
    <w:p w:rsidR="00554C21" w:rsidRPr="00554C21" w:rsidRDefault="00554C21" w:rsidP="00500C60">
      <w:pPr>
        <w:widowControl/>
        <w:ind w:firstLineChars="200" w:firstLine="42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</w:rPr>
        <w:t>第五条</w:t>
      </w:r>
      <w:r w:rsidRPr="00554C21">
        <w:rPr>
          <w:rFonts w:ascii="微软雅黑" w:eastAsia="微软雅黑" w:hAnsi="微软雅黑" w:cs="宋体" w:hint="eastAsia"/>
          <w:color w:val="444444"/>
          <w:kern w:val="0"/>
          <w:szCs w:val="21"/>
        </w:rPr>
        <w:t xml:space="preserve">  考生在考场内必须保持安静，不准吸烟、随意走动，除试卷分发错误和印刷不清可举手询问外，不得向监考人员询问其它问题。 </w:t>
      </w:r>
    </w:p>
    <w:p w:rsidR="00554C21" w:rsidRPr="00554C21" w:rsidRDefault="00554C21" w:rsidP="00500C60">
      <w:pPr>
        <w:widowControl/>
        <w:ind w:firstLineChars="200" w:firstLine="48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spacing w:val="15"/>
          <w:kern w:val="0"/>
          <w:szCs w:val="21"/>
        </w:rPr>
        <w:t>第六条</w:t>
      </w:r>
      <w:r w:rsidRPr="00554C21">
        <w:rPr>
          <w:rFonts w:ascii="微软雅黑" w:eastAsia="微软雅黑" w:hAnsi="微软雅黑" w:cs="宋体" w:hint="eastAsia"/>
          <w:color w:val="444444"/>
          <w:spacing w:val="15"/>
          <w:kern w:val="0"/>
          <w:szCs w:val="21"/>
        </w:rPr>
        <w:t xml:space="preserve">  考生须在规定的时间内交卷，未交卷者中途不得离开考场，考生完成考试，应将试卷交监考人员，随后立即离开考场，不得在附近逗留、喧闹；考试结束信号发出，所有考生应立即停止答卷，由监考人员统一收卷。 </w:t>
      </w:r>
    </w:p>
    <w:p w:rsidR="00554C21" w:rsidRPr="00554C21" w:rsidRDefault="00554C21" w:rsidP="006E662F">
      <w:pPr>
        <w:widowControl/>
        <w:ind w:firstLineChars="200" w:firstLine="48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spacing w:val="15"/>
          <w:kern w:val="0"/>
          <w:szCs w:val="21"/>
        </w:rPr>
        <w:lastRenderedPageBreak/>
        <w:t>第七条</w:t>
      </w:r>
      <w:r w:rsidRPr="00554C21">
        <w:rPr>
          <w:rFonts w:ascii="微软雅黑" w:eastAsia="微软雅黑" w:hAnsi="微软雅黑" w:cs="宋体" w:hint="eastAsia"/>
          <w:color w:val="444444"/>
          <w:spacing w:val="15"/>
          <w:kern w:val="0"/>
          <w:szCs w:val="21"/>
        </w:rPr>
        <w:t xml:space="preserve">  考生不得私自将试卷带出考场，不得故意销毁试卷等考试材料，一经发现按考试违规论处，该课程考试作零分计。 </w:t>
      </w:r>
    </w:p>
    <w:p w:rsidR="00554C21" w:rsidRPr="00554C21" w:rsidRDefault="00554C21" w:rsidP="006E662F">
      <w:pPr>
        <w:widowControl/>
        <w:ind w:firstLineChars="200" w:firstLine="42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</w:rPr>
        <w:t>第八条</w:t>
      </w:r>
      <w:r w:rsidRPr="00554C21">
        <w:rPr>
          <w:rFonts w:ascii="微软雅黑" w:eastAsia="微软雅黑" w:hAnsi="微软雅黑" w:cs="宋体" w:hint="eastAsia"/>
          <w:color w:val="444444"/>
          <w:kern w:val="0"/>
          <w:szCs w:val="21"/>
        </w:rPr>
        <w:t xml:space="preserve">  监考人员及巡视人员有权对考生进行监督和管理，对拒不服从管理的考生，可取消其考试资格，对考试违规者，视情节轻重根据《湖南大学成人教育学生考试违规处理办法》作出相应处理。 </w:t>
      </w:r>
    </w:p>
    <w:p w:rsidR="00500C60" w:rsidRDefault="00554C21" w:rsidP="006E662F">
      <w:pPr>
        <w:widowControl/>
        <w:ind w:firstLineChars="200" w:firstLine="48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554C21">
        <w:rPr>
          <w:rFonts w:ascii="微软雅黑" w:eastAsia="微软雅黑" w:hAnsi="微软雅黑" w:cs="宋体" w:hint="eastAsia"/>
          <w:b/>
          <w:bCs/>
          <w:color w:val="444444"/>
          <w:spacing w:val="15"/>
          <w:kern w:val="0"/>
          <w:szCs w:val="21"/>
        </w:rPr>
        <w:t>第九条</w:t>
      </w:r>
      <w:r w:rsidRPr="00554C21">
        <w:rPr>
          <w:rFonts w:ascii="微软雅黑" w:eastAsia="微软雅黑" w:hAnsi="微软雅黑" w:cs="宋体" w:hint="eastAsia"/>
          <w:color w:val="444444"/>
          <w:spacing w:val="15"/>
          <w:kern w:val="0"/>
          <w:szCs w:val="21"/>
        </w:rPr>
        <w:t>  本办法由远程与继续教育学院负责解释。</w:t>
      </w:r>
    </w:p>
    <w:p w:rsidR="00554C21" w:rsidRPr="00500C60" w:rsidRDefault="00554C21" w:rsidP="006E662F">
      <w:pPr>
        <w:widowControl/>
        <w:ind w:firstLineChars="200" w:firstLine="420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bookmarkStart w:id="0" w:name="_GoBack"/>
      <w:bookmarkEnd w:id="0"/>
      <w:r w:rsidRPr="00554C21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</w:rPr>
        <w:t>第十条</w:t>
      </w:r>
      <w:r w:rsidRPr="00554C21">
        <w:rPr>
          <w:rFonts w:ascii="微软雅黑" w:eastAsia="微软雅黑" w:hAnsi="微软雅黑" w:cs="宋体" w:hint="eastAsia"/>
          <w:color w:val="444444"/>
          <w:kern w:val="0"/>
          <w:szCs w:val="21"/>
        </w:rPr>
        <w:t>  本规则自2008年1月1日起施行</w:t>
      </w:r>
      <w:r w:rsidRPr="00554C21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。    </w:t>
      </w:r>
    </w:p>
    <w:sectPr w:rsidR="00554C21" w:rsidRPr="00500C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266" w:rsidRDefault="00CF7266" w:rsidP="00554C21">
      <w:r>
        <w:separator/>
      </w:r>
    </w:p>
  </w:endnote>
  <w:endnote w:type="continuationSeparator" w:id="0">
    <w:p w:rsidR="00CF7266" w:rsidRDefault="00CF7266" w:rsidP="00554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266" w:rsidRDefault="00CF7266" w:rsidP="00554C21">
      <w:r>
        <w:separator/>
      </w:r>
    </w:p>
  </w:footnote>
  <w:footnote w:type="continuationSeparator" w:id="0">
    <w:p w:rsidR="00CF7266" w:rsidRDefault="00CF7266" w:rsidP="00554C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3BF"/>
    <w:rsid w:val="00500C60"/>
    <w:rsid w:val="00554C21"/>
    <w:rsid w:val="005F4EF2"/>
    <w:rsid w:val="006E662F"/>
    <w:rsid w:val="00C05CA9"/>
    <w:rsid w:val="00CF7266"/>
    <w:rsid w:val="00EB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FF170D-64C6-4402-B181-4F1D6BE30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4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4C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4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4C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9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13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129</Words>
  <Characters>739</Characters>
  <Application>Microsoft Office Word</Application>
  <DocSecurity>0</DocSecurity>
  <Lines>6</Lines>
  <Paragraphs>1</Paragraphs>
  <ScaleCrop>false</ScaleCrop>
  <Company>china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2017-11-17T07:36:00Z</dcterms:created>
  <dcterms:modified xsi:type="dcterms:W3CDTF">2017-11-17T08:09:00Z</dcterms:modified>
</cp:coreProperties>
</file>