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514" w:lineRule="exact"/>
        <w:ind w:left="1078"/>
      </w:pPr>
      <w:bookmarkStart w:id="0" w:name="_GoBack"/>
      <w:bookmarkEnd w:id="0"/>
      <w:r>
        <w:t>附件 1</w:t>
      </w:r>
    </w:p>
    <w:p>
      <w:pPr>
        <w:pStyle w:val="2"/>
        <w:spacing w:line="177" w:lineRule="auto"/>
        <w:ind w:left="3632" w:right="1407" w:hanging="2165"/>
      </w:pPr>
      <w:r>
        <w:pict>
          <v:shape id="_x0000_s1026" o:spid="_x0000_s1026" o:spt="202" type="#_x0000_t202" style="position:absolute;left:0pt;margin-left:22.8pt;margin-top:61.35pt;height:581.1pt;width:549.9pt;mso-position-horizontal-relative:page;z-index:251667456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5"/>
                    <w:tblW w:w="0" w:type="auto"/>
                    <w:tblInd w:w="5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704"/>
                    <w:gridCol w:w="2734"/>
                    <w:gridCol w:w="3414"/>
                    <w:gridCol w:w="1605"/>
                    <w:gridCol w:w="1712"/>
                    <w:gridCol w:w="814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92" w:hRule="atLeast"/>
                    </w:trPr>
                    <w:tc>
                      <w:tcPr>
                        <w:tcW w:w="704" w:type="dxa"/>
                      </w:tcPr>
                      <w:p>
                        <w:pPr>
                          <w:pStyle w:val="9"/>
                          <w:spacing w:before="107" w:line="240" w:lineRule="auto"/>
                          <w:ind w:left="120" w:right="112"/>
                          <w:rPr>
                            <w:rFonts w:hint="eastAsia" w:ascii="宋体" w:eastAsia="宋体"/>
                            <w:b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1"/>
                          </w:rPr>
                          <w:t>序号</w:t>
                        </w:r>
                      </w:p>
                    </w:tc>
                    <w:tc>
                      <w:tcPr>
                        <w:tcW w:w="2734" w:type="dxa"/>
                      </w:tcPr>
                      <w:p>
                        <w:pPr>
                          <w:pStyle w:val="9"/>
                          <w:spacing w:before="107" w:line="240" w:lineRule="auto"/>
                          <w:ind w:left="191" w:right="179"/>
                          <w:rPr>
                            <w:rFonts w:hint="eastAsia" w:ascii="宋体" w:eastAsia="宋体"/>
                            <w:b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1"/>
                          </w:rPr>
                          <w:t>机构名称</w:t>
                        </w:r>
                      </w:p>
                    </w:tc>
                    <w:tc>
                      <w:tcPr>
                        <w:tcW w:w="3414" w:type="dxa"/>
                      </w:tcPr>
                      <w:p>
                        <w:pPr>
                          <w:pStyle w:val="9"/>
                          <w:tabs>
                            <w:tab w:val="left" w:pos="852"/>
                          </w:tabs>
                          <w:spacing w:before="107" w:line="240" w:lineRule="auto"/>
                          <w:ind w:left="10"/>
                          <w:rPr>
                            <w:rFonts w:hint="eastAsia" w:ascii="宋体" w:eastAsia="宋体"/>
                            <w:b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1"/>
                          </w:rPr>
                          <w:t>地</w:t>
                        </w:r>
                        <w:r>
                          <w:rPr>
                            <w:rFonts w:hint="eastAsia" w:ascii="宋体" w:eastAsia="宋体"/>
                            <w:b/>
                            <w:sz w:val="21"/>
                          </w:rPr>
                          <w:tab/>
                        </w:r>
                        <w:r>
                          <w:rPr>
                            <w:rFonts w:hint="eastAsia" w:ascii="宋体" w:eastAsia="宋体"/>
                            <w:b/>
                            <w:sz w:val="21"/>
                          </w:rPr>
                          <w:t>址</w:t>
                        </w:r>
                      </w:p>
                    </w:tc>
                    <w:tc>
                      <w:tcPr>
                        <w:tcW w:w="1605" w:type="dxa"/>
                      </w:tcPr>
                      <w:p>
                        <w:pPr>
                          <w:pStyle w:val="9"/>
                          <w:spacing w:before="107" w:line="240" w:lineRule="auto"/>
                          <w:ind w:left="151" w:right="142"/>
                          <w:rPr>
                            <w:rFonts w:hint="eastAsia" w:ascii="宋体" w:eastAsia="宋体"/>
                            <w:b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1"/>
                          </w:rPr>
                          <w:t>咨询电话</w:t>
                        </w:r>
                      </w:p>
                    </w:tc>
                    <w:tc>
                      <w:tcPr>
                        <w:tcW w:w="1712" w:type="dxa"/>
                      </w:tcPr>
                      <w:p>
                        <w:pPr>
                          <w:pStyle w:val="9"/>
                          <w:spacing w:before="107" w:line="240" w:lineRule="auto"/>
                          <w:ind w:left="434"/>
                          <w:jc w:val="left"/>
                          <w:rPr>
                            <w:rFonts w:hint="eastAsia" w:ascii="宋体" w:eastAsia="宋体"/>
                            <w:b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1"/>
                          </w:rPr>
                          <w:t>可报类别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9"/>
                          <w:spacing w:before="76" w:line="240" w:lineRule="auto"/>
                          <w:ind w:left="196"/>
                          <w:jc w:val="left"/>
                          <w:rPr>
                            <w:rFonts w:hint="eastAsia" w:ascii="宋体" w:eastAsia="宋体"/>
                            <w:b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1"/>
                          </w:rPr>
                          <w:t>备注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02" w:hRule="atLeast"/>
                    </w:trPr>
                    <w:tc>
                      <w:tcPr>
                        <w:tcW w:w="704" w:type="dxa"/>
                      </w:tcPr>
                      <w:p>
                        <w:pPr>
                          <w:pStyle w:val="9"/>
                          <w:spacing w:before="63" w:line="240" w:lineRule="auto"/>
                          <w:ind w:left="9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2734" w:type="dxa"/>
                      </w:tcPr>
                      <w:p>
                        <w:pPr>
                          <w:pStyle w:val="9"/>
                          <w:spacing w:before="63" w:line="240" w:lineRule="auto"/>
                          <w:ind w:left="189" w:right="182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万州区教育考试院</w:t>
                        </w:r>
                      </w:p>
                    </w:tc>
                    <w:tc>
                      <w:tcPr>
                        <w:tcW w:w="3414" w:type="dxa"/>
                      </w:tcPr>
                      <w:p>
                        <w:pPr>
                          <w:pStyle w:val="9"/>
                          <w:spacing w:before="63" w:line="240" w:lineRule="auto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万州区白岩路 256 号教委大厦三楼</w:t>
                        </w:r>
                      </w:p>
                    </w:tc>
                    <w:tc>
                      <w:tcPr>
                        <w:tcW w:w="1605" w:type="dxa"/>
                      </w:tcPr>
                      <w:p>
                        <w:pPr>
                          <w:pStyle w:val="9"/>
                          <w:spacing w:before="63" w:line="240" w:lineRule="auto"/>
                          <w:ind w:left="151" w:right="14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023-58222120</w:t>
                        </w:r>
                      </w:p>
                    </w:tc>
                    <w:tc>
                      <w:tcPr>
                        <w:tcW w:w="1712" w:type="dxa"/>
                        <w:vMerge w:val="restart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9"/>
                          <w:spacing w:before="3" w:line="240" w:lineRule="auto"/>
                          <w:jc w:val="left"/>
                          <w:rPr>
                            <w:sz w:val="12"/>
                          </w:rPr>
                        </w:pPr>
                      </w:p>
                      <w:p>
                        <w:pPr>
                          <w:pStyle w:val="9"/>
                          <w:spacing w:line="213" w:lineRule="auto"/>
                          <w:ind w:left="540" w:right="530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pacing w:val="-6"/>
                            <w:sz w:val="21"/>
                          </w:rPr>
                          <w:t>幼儿园</w:t>
                        </w:r>
                        <w:r>
                          <w:rPr>
                            <w:rFonts w:hint="eastAsia" w:ascii="宋体" w:eastAsia="宋体"/>
                            <w:sz w:val="21"/>
                          </w:rPr>
                          <w:t>小学 初中 高中</w:t>
                        </w:r>
                      </w:p>
                      <w:p>
                        <w:pPr>
                          <w:pStyle w:val="9"/>
                          <w:spacing w:line="248" w:lineRule="exact"/>
                          <w:ind w:left="220" w:right="211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中职文化课</w:t>
                        </w: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32" w:hRule="atLeast"/>
                    </w:trPr>
                    <w:tc>
                      <w:tcPr>
                        <w:tcW w:w="704" w:type="dxa"/>
                        <w:vMerge w:val="restart"/>
                      </w:tcPr>
                      <w:p>
                        <w:pPr>
                          <w:pStyle w:val="9"/>
                          <w:spacing w:before="102" w:line="240" w:lineRule="auto"/>
                          <w:ind w:left="9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2734" w:type="dxa"/>
                        <w:vMerge w:val="restart"/>
                      </w:tcPr>
                      <w:p>
                        <w:pPr>
                          <w:pStyle w:val="9"/>
                          <w:spacing w:before="102" w:line="240" w:lineRule="auto"/>
                          <w:ind w:left="421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黔江区教育考试中心</w:t>
                        </w:r>
                      </w:p>
                    </w:tc>
                    <w:tc>
                      <w:tcPr>
                        <w:tcW w:w="3414" w:type="dxa"/>
                        <w:vMerge w:val="restart"/>
                      </w:tcPr>
                      <w:p>
                        <w:pPr>
                          <w:pStyle w:val="9"/>
                          <w:spacing w:before="102" w:line="240" w:lineRule="auto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黔江区城西街道武陵山路 80 号</w:t>
                        </w:r>
                      </w:p>
                    </w:tc>
                    <w:tc>
                      <w:tcPr>
                        <w:tcW w:w="1605" w:type="dxa"/>
                        <w:tcBorders>
                          <w:bottom w:val="nil"/>
                        </w:tcBorders>
                      </w:tcPr>
                      <w:p>
                        <w:pPr>
                          <w:pStyle w:val="9"/>
                          <w:spacing w:line="212" w:lineRule="exact"/>
                          <w:ind w:left="151" w:right="14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023-79233722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restart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37" w:hRule="atLeast"/>
                    </w:trPr>
                    <w:tc>
                      <w:tcPr>
                        <w:tcW w:w="70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41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5" w:type="dxa"/>
                        <w:tcBorders>
                          <w:top w:val="nil"/>
                        </w:tcBorders>
                      </w:tcPr>
                      <w:p>
                        <w:pPr>
                          <w:pStyle w:val="9"/>
                          <w:spacing w:line="218" w:lineRule="exact"/>
                          <w:ind w:left="151" w:right="14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023-79222436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02" w:hRule="atLeast"/>
                    </w:trPr>
                    <w:tc>
                      <w:tcPr>
                        <w:tcW w:w="704" w:type="dxa"/>
                      </w:tcPr>
                      <w:p>
                        <w:pPr>
                          <w:pStyle w:val="9"/>
                          <w:spacing w:before="63" w:line="240" w:lineRule="auto"/>
                          <w:ind w:left="9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2734" w:type="dxa"/>
                      </w:tcPr>
                      <w:p>
                        <w:pPr>
                          <w:pStyle w:val="9"/>
                          <w:spacing w:before="63" w:line="240" w:lineRule="auto"/>
                          <w:ind w:left="189" w:right="182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涪陵区招办</w:t>
                        </w:r>
                      </w:p>
                    </w:tc>
                    <w:tc>
                      <w:tcPr>
                        <w:tcW w:w="3414" w:type="dxa"/>
                      </w:tcPr>
                      <w:p>
                        <w:pPr>
                          <w:pStyle w:val="9"/>
                          <w:spacing w:before="63" w:line="240" w:lineRule="auto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 xml:space="preserve">涪陵区滨江路 </w:t>
                        </w:r>
                        <w:r>
                          <w:rPr>
                            <w:rFonts w:ascii="Calibri" w:eastAsia="Calibri"/>
                            <w:sz w:val="21"/>
                          </w:rPr>
                          <w:t xml:space="preserve">188 </w:t>
                        </w:r>
                        <w:r>
                          <w:rPr>
                            <w:rFonts w:hint="eastAsia" w:ascii="宋体" w:eastAsia="宋体"/>
                            <w:sz w:val="21"/>
                          </w:rPr>
                          <w:t>号</w:t>
                        </w:r>
                      </w:p>
                    </w:tc>
                    <w:tc>
                      <w:tcPr>
                        <w:tcW w:w="1605" w:type="dxa"/>
                      </w:tcPr>
                      <w:p>
                        <w:pPr>
                          <w:pStyle w:val="9"/>
                          <w:spacing w:before="63" w:line="240" w:lineRule="auto"/>
                          <w:ind w:left="151" w:right="14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023-72226059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32" w:hRule="atLeast"/>
                    </w:trPr>
                    <w:tc>
                      <w:tcPr>
                        <w:tcW w:w="704" w:type="dxa"/>
                        <w:vMerge w:val="restart"/>
                      </w:tcPr>
                      <w:p>
                        <w:pPr>
                          <w:pStyle w:val="9"/>
                          <w:spacing w:before="103" w:line="240" w:lineRule="auto"/>
                          <w:ind w:left="9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2734" w:type="dxa"/>
                        <w:vMerge w:val="restart"/>
                      </w:tcPr>
                      <w:p>
                        <w:pPr>
                          <w:pStyle w:val="9"/>
                          <w:spacing w:before="103" w:line="240" w:lineRule="auto"/>
                          <w:ind w:left="421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渝中区教育考试中心</w:t>
                        </w:r>
                      </w:p>
                    </w:tc>
                    <w:tc>
                      <w:tcPr>
                        <w:tcW w:w="3414" w:type="dxa"/>
                        <w:vMerge w:val="restart"/>
                      </w:tcPr>
                      <w:p>
                        <w:pPr>
                          <w:pStyle w:val="9"/>
                          <w:spacing w:before="103" w:line="240" w:lineRule="auto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渝中区较场口 85 号附 3 号</w:t>
                        </w:r>
                      </w:p>
                    </w:tc>
                    <w:tc>
                      <w:tcPr>
                        <w:tcW w:w="1605" w:type="dxa"/>
                        <w:tcBorders>
                          <w:bottom w:val="nil"/>
                        </w:tcBorders>
                      </w:tcPr>
                      <w:p>
                        <w:pPr>
                          <w:pStyle w:val="9"/>
                          <w:spacing w:line="213" w:lineRule="exact"/>
                          <w:ind w:left="151" w:right="14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023-63801693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restart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37" w:hRule="atLeast"/>
                    </w:trPr>
                    <w:tc>
                      <w:tcPr>
                        <w:tcW w:w="70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41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5" w:type="dxa"/>
                        <w:tcBorders>
                          <w:top w:val="nil"/>
                        </w:tcBorders>
                      </w:tcPr>
                      <w:p>
                        <w:pPr>
                          <w:pStyle w:val="9"/>
                          <w:spacing w:line="217" w:lineRule="exact"/>
                          <w:ind w:left="151" w:right="14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023-63809590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32" w:hRule="atLeast"/>
                    </w:trPr>
                    <w:tc>
                      <w:tcPr>
                        <w:tcW w:w="704" w:type="dxa"/>
                        <w:vMerge w:val="restart"/>
                      </w:tcPr>
                      <w:p>
                        <w:pPr>
                          <w:pStyle w:val="9"/>
                          <w:spacing w:before="102" w:line="240" w:lineRule="auto"/>
                          <w:ind w:left="9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2734" w:type="dxa"/>
                        <w:vMerge w:val="restart"/>
                      </w:tcPr>
                      <w:p>
                        <w:pPr>
                          <w:pStyle w:val="9"/>
                          <w:spacing w:before="102" w:line="240" w:lineRule="auto"/>
                          <w:ind w:left="315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大渡口区教育考试中心</w:t>
                        </w:r>
                      </w:p>
                    </w:tc>
                    <w:tc>
                      <w:tcPr>
                        <w:tcW w:w="3414" w:type="dxa"/>
                        <w:vMerge w:val="restart"/>
                      </w:tcPr>
                      <w:p>
                        <w:pPr>
                          <w:pStyle w:val="9"/>
                          <w:spacing w:before="102" w:line="240" w:lineRule="auto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大渡口区钢花路 848 号</w:t>
                        </w:r>
                      </w:p>
                    </w:tc>
                    <w:tc>
                      <w:tcPr>
                        <w:tcW w:w="1605" w:type="dxa"/>
                        <w:tcBorders>
                          <w:bottom w:val="nil"/>
                        </w:tcBorders>
                      </w:tcPr>
                      <w:p>
                        <w:pPr>
                          <w:pStyle w:val="9"/>
                          <w:spacing w:line="212" w:lineRule="exact"/>
                          <w:ind w:left="151" w:right="14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023-62733931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restart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37" w:hRule="atLeast"/>
                    </w:trPr>
                    <w:tc>
                      <w:tcPr>
                        <w:tcW w:w="70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41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5" w:type="dxa"/>
                        <w:tcBorders>
                          <w:top w:val="nil"/>
                        </w:tcBorders>
                      </w:tcPr>
                      <w:p>
                        <w:pPr>
                          <w:pStyle w:val="9"/>
                          <w:spacing w:line="218" w:lineRule="exact"/>
                          <w:ind w:left="151" w:right="14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023-62733932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35" w:hRule="atLeast"/>
                    </w:trPr>
                    <w:tc>
                      <w:tcPr>
                        <w:tcW w:w="704" w:type="dxa"/>
                      </w:tcPr>
                      <w:p>
                        <w:pPr>
                          <w:pStyle w:val="9"/>
                          <w:spacing w:before="179" w:line="240" w:lineRule="auto"/>
                          <w:ind w:left="9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2734" w:type="dxa"/>
                      </w:tcPr>
                      <w:p>
                        <w:pPr>
                          <w:pStyle w:val="9"/>
                          <w:spacing w:before="179" w:line="240" w:lineRule="auto"/>
                          <w:ind w:left="189" w:right="182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江北区教育考试院</w:t>
                        </w:r>
                      </w:p>
                    </w:tc>
                    <w:tc>
                      <w:tcPr>
                        <w:tcW w:w="3414" w:type="dxa"/>
                      </w:tcPr>
                      <w:p>
                        <w:pPr>
                          <w:pStyle w:val="9"/>
                          <w:spacing w:before="82" w:line="213" w:lineRule="auto"/>
                          <w:ind w:left="108" w:right="144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江北区万兴一路八号区教师进修学院底楼</w:t>
                        </w:r>
                      </w:p>
                    </w:tc>
                    <w:tc>
                      <w:tcPr>
                        <w:tcW w:w="1605" w:type="dxa"/>
                      </w:tcPr>
                      <w:p>
                        <w:pPr>
                          <w:pStyle w:val="9"/>
                          <w:spacing w:before="59" w:line="255" w:lineRule="exact"/>
                          <w:ind w:left="172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023-67872274</w:t>
                        </w:r>
                      </w:p>
                      <w:p>
                        <w:pPr>
                          <w:pStyle w:val="9"/>
                          <w:spacing w:line="255" w:lineRule="exact"/>
                          <w:ind w:left="172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023-67854287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16" w:hRule="atLeast"/>
                    </w:trPr>
                    <w:tc>
                      <w:tcPr>
                        <w:tcW w:w="704" w:type="dxa"/>
                      </w:tcPr>
                      <w:p>
                        <w:pPr>
                          <w:pStyle w:val="9"/>
                          <w:spacing w:before="21" w:line="240" w:lineRule="auto"/>
                          <w:ind w:left="9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2734" w:type="dxa"/>
                      </w:tcPr>
                      <w:p>
                        <w:pPr>
                          <w:pStyle w:val="9"/>
                          <w:spacing w:before="21" w:line="240" w:lineRule="auto"/>
                          <w:ind w:left="189" w:right="182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沙坪坝区教育考试院</w:t>
                        </w:r>
                      </w:p>
                    </w:tc>
                    <w:tc>
                      <w:tcPr>
                        <w:tcW w:w="3414" w:type="dxa"/>
                      </w:tcPr>
                      <w:p>
                        <w:pPr>
                          <w:pStyle w:val="9"/>
                          <w:spacing w:before="21" w:line="240" w:lineRule="auto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沙坪坝区天星桥正街 20 号</w:t>
                        </w:r>
                      </w:p>
                    </w:tc>
                    <w:tc>
                      <w:tcPr>
                        <w:tcW w:w="1605" w:type="dxa"/>
                      </w:tcPr>
                      <w:p>
                        <w:pPr>
                          <w:pStyle w:val="9"/>
                          <w:spacing w:before="21" w:line="240" w:lineRule="auto"/>
                          <w:ind w:left="151" w:right="14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023-86056003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32" w:hRule="atLeast"/>
                    </w:trPr>
                    <w:tc>
                      <w:tcPr>
                        <w:tcW w:w="704" w:type="dxa"/>
                      </w:tcPr>
                      <w:p>
                        <w:pPr>
                          <w:pStyle w:val="9"/>
                          <w:spacing w:before="27" w:line="240" w:lineRule="auto"/>
                          <w:ind w:left="9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2734" w:type="dxa"/>
                      </w:tcPr>
                      <w:p>
                        <w:pPr>
                          <w:pStyle w:val="9"/>
                          <w:spacing w:before="27" w:line="240" w:lineRule="auto"/>
                          <w:ind w:left="189" w:right="182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九龙坡区教育考试院</w:t>
                        </w:r>
                      </w:p>
                    </w:tc>
                    <w:tc>
                      <w:tcPr>
                        <w:tcW w:w="3414" w:type="dxa"/>
                      </w:tcPr>
                      <w:p>
                        <w:pPr>
                          <w:pStyle w:val="9"/>
                          <w:spacing w:before="27" w:line="240" w:lineRule="auto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九龙坡区杨家坪兴胜路 2-1-9 号</w:t>
                        </w:r>
                      </w:p>
                    </w:tc>
                    <w:tc>
                      <w:tcPr>
                        <w:tcW w:w="1605" w:type="dxa"/>
                      </w:tcPr>
                      <w:p>
                        <w:pPr>
                          <w:pStyle w:val="9"/>
                          <w:spacing w:before="27" w:line="240" w:lineRule="auto"/>
                          <w:ind w:left="151" w:right="14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023-68653621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64" w:hRule="atLeast"/>
                    </w:trPr>
                    <w:tc>
                      <w:tcPr>
                        <w:tcW w:w="704" w:type="dxa"/>
                        <w:vMerge w:val="restart"/>
                      </w:tcPr>
                      <w:p>
                        <w:pPr>
                          <w:pStyle w:val="9"/>
                          <w:spacing w:before="134" w:line="240" w:lineRule="auto"/>
                          <w:ind w:left="9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2734" w:type="dxa"/>
                        <w:vMerge w:val="restart"/>
                      </w:tcPr>
                      <w:p>
                        <w:pPr>
                          <w:pStyle w:val="9"/>
                          <w:spacing w:before="134" w:line="240" w:lineRule="auto"/>
                          <w:ind w:left="421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南岸区教育考试中心</w:t>
                        </w:r>
                      </w:p>
                    </w:tc>
                    <w:tc>
                      <w:tcPr>
                        <w:tcW w:w="3414" w:type="dxa"/>
                        <w:tcBorders>
                          <w:bottom w:val="nil"/>
                        </w:tcBorders>
                      </w:tcPr>
                      <w:p>
                        <w:pPr>
                          <w:pStyle w:val="9"/>
                          <w:spacing w:before="14" w:line="230" w:lineRule="exact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南岸区茶园广福大道 22 号南岸区</w:t>
                        </w:r>
                      </w:p>
                    </w:tc>
                    <w:tc>
                      <w:tcPr>
                        <w:tcW w:w="1605" w:type="dxa"/>
                        <w:vMerge w:val="restart"/>
                      </w:tcPr>
                      <w:p>
                        <w:pPr>
                          <w:pStyle w:val="9"/>
                          <w:spacing w:before="134" w:line="240" w:lineRule="auto"/>
                          <w:ind w:left="172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023-62839574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restart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70" w:hRule="atLeast"/>
                    </w:trPr>
                    <w:tc>
                      <w:tcPr>
                        <w:tcW w:w="70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414" w:type="dxa"/>
                        <w:tcBorders>
                          <w:top w:val="nil"/>
                        </w:tcBorders>
                      </w:tcPr>
                      <w:p>
                        <w:pPr>
                          <w:pStyle w:val="9"/>
                          <w:spacing w:line="249" w:lineRule="exact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教委二楼</w:t>
                        </w:r>
                      </w:p>
                    </w:tc>
                    <w:tc>
                      <w:tcPr>
                        <w:tcW w:w="16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95" w:hRule="atLeast"/>
                    </w:trPr>
                    <w:tc>
                      <w:tcPr>
                        <w:tcW w:w="704" w:type="dxa"/>
                        <w:vMerge w:val="restart"/>
                      </w:tcPr>
                      <w:p>
                        <w:pPr>
                          <w:pStyle w:val="9"/>
                          <w:spacing w:before="165" w:line="240" w:lineRule="auto"/>
                          <w:ind w:left="120" w:right="111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2734" w:type="dxa"/>
                        <w:vMerge w:val="restart"/>
                      </w:tcPr>
                      <w:p>
                        <w:pPr>
                          <w:pStyle w:val="9"/>
                          <w:spacing w:before="165" w:line="240" w:lineRule="auto"/>
                          <w:ind w:left="421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北碚区教育考试中心</w:t>
                        </w:r>
                      </w:p>
                    </w:tc>
                    <w:tc>
                      <w:tcPr>
                        <w:tcW w:w="3414" w:type="dxa"/>
                        <w:tcBorders>
                          <w:bottom w:val="nil"/>
                        </w:tcBorders>
                      </w:tcPr>
                      <w:p>
                        <w:pPr>
                          <w:pStyle w:val="9"/>
                          <w:spacing w:before="45" w:line="230" w:lineRule="exact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北碚区金华路 200 号（北碚职教中</w:t>
                        </w:r>
                      </w:p>
                    </w:tc>
                    <w:tc>
                      <w:tcPr>
                        <w:tcW w:w="1605" w:type="dxa"/>
                        <w:tcBorders>
                          <w:bottom w:val="nil"/>
                        </w:tcBorders>
                      </w:tcPr>
                      <w:p>
                        <w:pPr>
                          <w:pStyle w:val="9"/>
                          <w:spacing w:before="45" w:line="230" w:lineRule="exact"/>
                          <w:ind w:left="151" w:right="14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023-68289533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restart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99" w:hRule="atLeast"/>
                    </w:trPr>
                    <w:tc>
                      <w:tcPr>
                        <w:tcW w:w="70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414" w:type="dxa"/>
                        <w:tcBorders>
                          <w:top w:val="nil"/>
                        </w:tcBorders>
                      </w:tcPr>
                      <w:p>
                        <w:pPr>
                          <w:pStyle w:val="9"/>
                          <w:spacing w:line="249" w:lineRule="exact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心内）</w:t>
                        </w:r>
                      </w:p>
                    </w:tc>
                    <w:tc>
                      <w:tcPr>
                        <w:tcW w:w="1605" w:type="dxa"/>
                        <w:tcBorders>
                          <w:top w:val="nil"/>
                        </w:tcBorders>
                      </w:tcPr>
                      <w:p>
                        <w:pPr>
                          <w:pStyle w:val="9"/>
                          <w:spacing w:line="249" w:lineRule="exact"/>
                          <w:ind w:left="151" w:right="14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023-68296161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72" w:hRule="atLeast"/>
                    </w:trPr>
                    <w:tc>
                      <w:tcPr>
                        <w:tcW w:w="704" w:type="dxa"/>
                        <w:vMerge w:val="restart"/>
                      </w:tcPr>
                      <w:p>
                        <w:pPr>
                          <w:pStyle w:val="9"/>
                          <w:spacing w:before="143" w:line="240" w:lineRule="auto"/>
                          <w:ind w:left="120" w:right="111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2734" w:type="dxa"/>
                        <w:vMerge w:val="restart"/>
                      </w:tcPr>
                      <w:p>
                        <w:pPr>
                          <w:pStyle w:val="9"/>
                          <w:spacing w:before="143" w:line="240" w:lineRule="auto"/>
                          <w:ind w:left="212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万盛经开区教育考试中心</w:t>
                        </w:r>
                      </w:p>
                    </w:tc>
                    <w:tc>
                      <w:tcPr>
                        <w:tcW w:w="3414" w:type="dxa"/>
                        <w:tcBorders>
                          <w:bottom w:val="nil"/>
                        </w:tcBorders>
                      </w:tcPr>
                      <w:p>
                        <w:pPr>
                          <w:pStyle w:val="9"/>
                          <w:spacing w:before="23" w:line="230" w:lineRule="exact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pacing w:val="-7"/>
                            <w:sz w:val="21"/>
                          </w:rPr>
                          <w:t xml:space="preserve">万盛经开区勤俭路 </w:t>
                        </w:r>
                        <w:r>
                          <w:rPr>
                            <w:rFonts w:hint="eastAsia" w:ascii="宋体" w:eastAsia="宋体"/>
                            <w:sz w:val="21"/>
                          </w:rPr>
                          <w:t>10</w:t>
                        </w:r>
                        <w:r>
                          <w:rPr>
                            <w:rFonts w:hint="eastAsia" w:ascii="宋体" w:eastAsia="宋体"/>
                            <w:spacing w:val="-56"/>
                            <w:sz w:val="21"/>
                          </w:rPr>
                          <w:t xml:space="preserve"> 号</w:t>
                        </w:r>
                        <w:r>
                          <w:rPr>
                            <w:rFonts w:hint="eastAsia" w:ascii="宋体" w:eastAsia="宋体"/>
                            <w:sz w:val="21"/>
                          </w:rPr>
                          <w:t>（教育局Ｂ</w:t>
                        </w:r>
                      </w:p>
                    </w:tc>
                    <w:tc>
                      <w:tcPr>
                        <w:tcW w:w="1605" w:type="dxa"/>
                        <w:vMerge w:val="restart"/>
                      </w:tcPr>
                      <w:p>
                        <w:pPr>
                          <w:pStyle w:val="9"/>
                          <w:spacing w:before="143" w:line="240" w:lineRule="auto"/>
                          <w:ind w:left="172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023-64183283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restart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77" w:hRule="atLeast"/>
                    </w:trPr>
                    <w:tc>
                      <w:tcPr>
                        <w:tcW w:w="70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414" w:type="dxa"/>
                        <w:tcBorders>
                          <w:top w:val="nil"/>
                        </w:tcBorders>
                      </w:tcPr>
                      <w:p>
                        <w:pPr>
                          <w:pStyle w:val="9"/>
                          <w:spacing w:line="249" w:lineRule="exact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栋 104）</w:t>
                        </w:r>
                      </w:p>
                    </w:tc>
                    <w:tc>
                      <w:tcPr>
                        <w:tcW w:w="16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90" w:hRule="atLeast"/>
                    </w:trPr>
                    <w:tc>
                      <w:tcPr>
                        <w:tcW w:w="704" w:type="dxa"/>
                        <w:vMerge w:val="restart"/>
                      </w:tcPr>
                      <w:p>
                        <w:pPr>
                          <w:pStyle w:val="9"/>
                          <w:spacing w:before="161" w:line="240" w:lineRule="auto"/>
                          <w:ind w:left="120" w:right="111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2734" w:type="dxa"/>
                        <w:vMerge w:val="restart"/>
                      </w:tcPr>
                      <w:p>
                        <w:pPr>
                          <w:pStyle w:val="9"/>
                          <w:spacing w:before="161" w:line="240" w:lineRule="auto"/>
                          <w:ind w:left="421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长寿区教育考试中心</w:t>
                        </w:r>
                      </w:p>
                    </w:tc>
                    <w:tc>
                      <w:tcPr>
                        <w:tcW w:w="3414" w:type="dxa"/>
                        <w:tcBorders>
                          <w:bottom w:val="nil"/>
                        </w:tcBorders>
                      </w:tcPr>
                      <w:p>
                        <w:pPr>
                          <w:pStyle w:val="9"/>
                          <w:spacing w:before="41" w:line="230" w:lineRule="exact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pacing w:val="-6"/>
                            <w:sz w:val="21"/>
                          </w:rPr>
                          <w:t xml:space="preserve">长寿区凤城街道向阳路 </w:t>
                        </w:r>
                        <w:r>
                          <w:rPr>
                            <w:rFonts w:hint="eastAsia" w:ascii="宋体" w:eastAsia="宋体"/>
                            <w:sz w:val="21"/>
                          </w:rPr>
                          <w:t>33</w:t>
                        </w:r>
                        <w:r>
                          <w:rPr>
                            <w:rFonts w:hint="eastAsia" w:ascii="宋体" w:eastAsia="宋体"/>
                            <w:spacing w:val="-56"/>
                            <w:sz w:val="21"/>
                          </w:rPr>
                          <w:t xml:space="preserve"> 号</w:t>
                        </w:r>
                        <w:r>
                          <w:rPr>
                            <w:rFonts w:hint="eastAsia" w:ascii="宋体" w:eastAsia="宋体"/>
                            <w:sz w:val="21"/>
                          </w:rPr>
                          <w:t>（区教</w:t>
                        </w:r>
                      </w:p>
                    </w:tc>
                    <w:tc>
                      <w:tcPr>
                        <w:tcW w:w="1605" w:type="dxa"/>
                        <w:tcBorders>
                          <w:bottom w:val="nil"/>
                        </w:tcBorders>
                      </w:tcPr>
                      <w:p>
                        <w:pPr>
                          <w:pStyle w:val="9"/>
                          <w:spacing w:before="41" w:line="230" w:lineRule="exact"/>
                          <w:ind w:left="151" w:right="14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023-40252214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restart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99" w:hRule="atLeast"/>
                    </w:trPr>
                    <w:tc>
                      <w:tcPr>
                        <w:tcW w:w="70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414" w:type="dxa"/>
                        <w:tcBorders>
                          <w:top w:val="nil"/>
                        </w:tcBorders>
                      </w:tcPr>
                      <w:p>
                        <w:pPr>
                          <w:pStyle w:val="9"/>
                          <w:spacing w:line="249" w:lineRule="exact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委内）</w:t>
                        </w:r>
                      </w:p>
                    </w:tc>
                    <w:tc>
                      <w:tcPr>
                        <w:tcW w:w="1605" w:type="dxa"/>
                        <w:tcBorders>
                          <w:top w:val="nil"/>
                        </w:tcBorders>
                      </w:tcPr>
                      <w:p>
                        <w:pPr>
                          <w:pStyle w:val="9"/>
                          <w:spacing w:line="249" w:lineRule="exact"/>
                          <w:ind w:left="151" w:right="14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023-40249757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02" w:hRule="atLeast"/>
                    </w:trPr>
                    <w:tc>
                      <w:tcPr>
                        <w:tcW w:w="704" w:type="dxa"/>
                      </w:tcPr>
                      <w:p>
                        <w:pPr>
                          <w:pStyle w:val="9"/>
                          <w:spacing w:before="62" w:line="240" w:lineRule="auto"/>
                          <w:ind w:left="120" w:right="111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2734" w:type="dxa"/>
                      </w:tcPr>
                      <w:p>
                        <w:pPr>
                          <w:pStyle w:val="9"/>
                          <w:spacing w:before="62" w:line="240" w:lineRule="auto"/>
                          <w:ind w:left="189" w:right="182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巴南区教育考试中心</w:t>
                        </w:r>
                      </w:p>
                    </w:tc>
                    <w:tc>
                      <w:tcPr>
                        <w:tcW w:w="3414" w:type="dxa"/>
                      </w:tcPr>
                      <w:p>
                        <w:pPr>
                          <w:pStyle w:val="9"/>
                          <w:spacing w:before="62" w:line="240" w:lineRule="auto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巴南区政府 6 楼 620 室</w:t>
                        </w:r>
                      </w:p>
                    </w:tc>
                    <w:tc>
                      <w:tcPr>
                        <w:tcW w:w="1605" w:type="dxa"/>
                      </w:tcPr>
                      <w:p>
                        <w:pPr>
                          <w:pStyle w:val="9"/>
                          <w:spacing w:before="62" w:line="240" w:lineRule="auto"/>
                          <w:ind w:left="151" w:right="14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023-66220200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19" w:hRule="atLeast"/>
                    </w:trPr>
                    <w:tc>
                      <w:tcPr>
                        <w:tcW w:w="704" w:type="dxa"/>
                      </w:tcPr>
                      <w:p>
                        <w:pPr>
                          <w:pStyle w:val="9"/>
                          <w:spacing w:before="171" w:line="240" w:lineRule="auto"/>
                          <w:ind w:left="120" w:right="111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2734" w:type="dxa"/>
                      </w:tcPr>
                      <w:p>
                        <w:pPr>
                          <w:pStyle w:val="9"/>
                          <w:spacing w:before="171" w:line="240" w:lineRule="auto"/>
                          <w:ind w:left="189" w:right="182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綦江区教育考试中心</w:t>
                        </w:r>
                      </w:p>
                    </w:tc>
                    <w:tc>
                      <w:tcPr>
                        <w:tcW w:w="3414" w:type="dxa"/>
                      </w:tcPr>
                      <w:p>
                        <w:pPr>
                          <w:pStyle w:val="9"/>
                          <w:spacing w:before="74" w:line="213" w:lineRule="auto"/>
                          <w:ind w:left="108" w:right="9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pacing w:val="-6"/>
                            <w:sz w:val="21"/>
                          </w:rPr>
                          <w:t xml:space="preserve">綦江区古南街道陵园路 </w:t>
                        </w:r>
                        <w:r>
                          <w:rPr>
                            <w:rFonts w:hint="eastAsia" w:ascii="宋体" w:eastAsia="宋体"/>
                            <w:sz w:val="21"/>
                          </w:rPr>
                          <w:t>65</w:t>
                        </w:r>
                        <w:r>
                          <w:rPr>
                            <w:rFonts w:hint="eastAsia" w:ascii="宋体" w:eastAsia="宋体"/>
                            <w:spacing w:val="-57"/>
                            <w:sz w:val="21"/>
                          </w:rPr>
                          <w:t xml:space="preserve"> 号</w:t>
                        </w:r>
                        <w:r>
                          <w:rPr>
                            <w:rFonts w:hint="eastAsia" w:ascii="宋体" w:eastAsia="宋体"/>
                            <w:sz w:val="21"/>
                          </w:rPr>
                          <w:t>（实验</w:t>
                        </w:r>
                        <w:r>
                          <w:rPr>
                            <w:rFonts w:hint="eastAsia" w:ascii="宋体" w:eastAsia="宋体"/>
                            <w:spacing w:val="-11"/>
                            <w:sz w:val="21"/>
                          </w:rPr>
                          <w:t xml:space="preserve">中学上行 </w:t>
                        </w:r>
                        <w:r>
                          <w:rPr>
                            <w:rFonts w:hint="eastAsia" w:ascii="宋体" w:eastAsia="宋体"/>
                            <w:sz w:val="21"/>
                          </w:rPr>
                          <w:t>50</w:t>
                        </w:r>
                        <w:r>
                          <w:rPr>
                            <w:rFonts w:hint="eastAsia" w:ascii="宋体" w:eastAsia="宋体"/>
                            <w:spacing w:val="-14"/>
                            <w:sz w:val="21"/>
                          </w:rPr>
                          <w:t xml:space="preserve"> 米左侧</w:t>
                        </w:r>
                        <w:r>
                          <w:rPr>
                            <w:rFonts w:hint="eastAsia" w:ascii="宋体" w:eastAsia="宋体"/>
                            <w:sz w:val="21"/>
                          </w:rPr>
                          <w:t>）</w:t>
                        </w:r>
                      </w:p>
                    </w:tc>
                    <w:tc>
                      <w:tcPr>
                        <w:tcW w:w="1605" w:type="dxa"/>
                      </w:tcPr>
                      <w:p>
                        <w:pPr>
                          <w:pStyle w:val="9"/>
                          <w:spacing w:before="51" w:line="255" w:lineRule="exact"/>
                          <w:ind w:left="172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023-48665118</w:t>
                        </w:r>
                      </w:p>
                      <w:p>
                        <w:pPr>
                          <w:pStyle w:val="9"/>
                          <w:spacing w:line="255" w:lineRule="exact"/>
                          <w:ind w:left="172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023-48665098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02" w:hRule="atLeast"/>
                    </w:trPr>
                    <w:tc>
                      <w:tcPr>
                        <w:tcW w:w="704" w:type="dxa"/>
                      </w:tcPr>
                      <w:p>
                        <w:pPr>
                          <w:pStyle w:val="9"/>
                          <w:spacing w:before="64" w:line="240" w:lineRule="auto"/>
                          <w:ind w:left="120" w:right="111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2734" w:type="dxa"/>
                      </w:tcPr>
                      <w:p>
                        <w:pPr>
                          <w:pStyle w:val="9"/>
                          <w:spacing w:before="64" w:line="240" w:lineRule="auto"/>
                          <w:ind w:left="189" w:right="182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渝北区教育考试中心</w:t>
                        </w:r>
                      </w:p>
                    </w:tc>
                    <w:tc>
                      <w:tcPr>
                        <w:tcW w:w="3414" w:type="dxa"/>
                      </w:tcPr>
                      <w:p>
                        <w:pPr>
                          <w:pStyle w:val="9"/>
                          <w:spacing w:before="64" w:line="240" w:lineRule="auto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 xml:space="preserve">渝北区学成路 </w:t>
                        </w:r>
                        <w:r>
                          <w:rPr>
                            <w:rFonts w:ascii="Calibri" w:eastAsia="Calibri"/>
                            <w:sz w:val="21"/>
                          </w:rPr>
                          <w:t xml:space="preserve">299 </w:t>
                        </w:r>
                        <w:r>
                          <w:rPr>
                            <w:rFonts w:hint="eastAsia" w:ascii="宋体" w:eastAsia="宋体"/>
                            <w:sz w:val="21"/>
                          </w:rPr>
                          <w:t>号</w:t>
                        </w:r>
                      </w:p>
                    </w:tc>
                    <w:tc>
                      <w:tcPr>
                        <w:tcW w:w="1605" w:type="dxa"/>
                      </w:tcPr>
                      <w:p>
                        <w:pPr>
                          <w:pStyle w:val="9"/>
                          <w:spacing w:before="64" w:line="240" w:lineRule="auto"/>
                          <w:ind w:left="151" w:right="14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023-67814123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78" w:hRule="atLeast"/>
                    </w:trPr>
                    <w:tc>
                      <w:tcPr>
                        <w:tcW w:w="704" w:type="dxa"/>
                        <w:vMerge w:val="restart"/>
                      </w:tcPr>
                      <w:p>
                        <w:pPr>
                          <w:pStyle w:val="9"/>
                          <w:spacing w:before="149" w:line="240" w:lineRule="auto"/>
                          <w:ind w:left="120" w:right="111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2734" w:type="dxa"/>
                        <w:vMerge w:val="restart"/>
                      </w:tcPr>
                      <w:p>
                        <w:pPr>
                          <w:pStyle w:val="9"/>
                          <w:spacing w:before="149" w:line="240" w:lineRule="auto"/>
                          <w:ind w:left="421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江津区教育考试中心</w:t>
                        </w:r>
                      </w:p>
                    </w:tc>
                    <w:tc>
                      <w:tcPr>
                        <w:tcW w:w="3414" w:type="dxa"/>
                        <w:tcBorders>
                          <w:bottom w:val="nil"/>
                        </w:tcBorders>
                      </w:tcPr>
                      <w:p>
                        <w:pPr>
                          <w:pStyle w:val="9"/>
                          <w:spacing w:before="29" w:line="230" w:lineRule="exact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江津区几江街道大同路 336 号（原</w:t>
                        </w:r>
                      </w:p>
                    </w:tc>
                    <w:tc>
                      <w:tcPr>
                        <w:tcW w:w="1605" w:type="dxa"/>
                        <w:tcBorders>
                          <w:bottom w:val="nil"/>
                        </w:tcBorders>
                      </w:tcPr>
                      <w:p>
                        <w:pPr>
                          <w:pStyle w:val="9"/>
                          <w:spacing w:before="29" w:line="230" w:lineRule="exact"/>
                          <w:ind w:left="151" w:right="14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023-47559792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restart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86" w:hRule="atLeast"/>
                    </w:trPr>
                    <w:tc>
                      <w:tcPr>
                        <w:tcW w:w="70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414" w:type="dxa"/>
                        <w:tcBorders>
                          <w:top w:val="nil"/>
                        </w:tcBorders>
                      </w:tcPr>
                      <w:p>
                        <w:pPr>
                          <w:pStyle w:val="9"/>
                          <w:spacing w:line="249" w:lineRule="exact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老公安局出入境管理处 2 楼）</w:t>
                        </w:r>
                      </w:p>
                    </w:tc>
                    <w:tc>
                      <w:tcPr>
                        <w:tcW w:w="1605" w:type="dxa"/>
                        <w:tcBorders>
                          <w:top w:val="nil"/>
                        </w:tcBorders>
                      </w:tcPr>
                      <w:p>
                        <w:pPr>
                          <w:pStyle w:val="9"/>
                          <w:spacing w:line="249" w:lineRule="exact"/>
                          <w:ind w:left="151" w:right="14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023-47576801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10" w:hRule="atLeast"/>
                    </w:trPr>
                    <w:tc>
                      <w:tcPr>
                        <w:tcW w:w="704" w:type="dxa"/>
                      </w:tcPr>
                      <w:p>
                        <w:pPr>
                          <w:pStyle w:val="9"/>
                          <w:spacing w:before="166" w:line="240" w:lineRule="auto"/>
                          <w:ind w:left="120" w:right="111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2734" w:type="dxa"/>
                      </w:tcPr>
                      <w:p>
                        <w:pPr>
                          <w:pStyle w:val="9"/>
                          <w:spacing w:before="166" w:line="240" w:lineRule="auto"/>
                          <w:ind w:left="189" w:right="182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合川区教育考试中心</w:t>
                        </w:r>
                      </w:p>
                    </w:tc>
                    <w:tc>
                      <w:tcPr>
                        <w:tcW w:w="3414" w:type="dxa"/>
                      </w:tcPr>
                      <w:p>
                        <w:pPr>
                          <w:pStyle w:val="9"/>
                          <w:spacing w:before="46" w:line="255" w:lineRule="exact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合川区南津街街道南园东路 99 号</w:t>
                        </w:r>
                      </w:p>
                      <w:p>
                        <w:pPr>
                          <w:pStyle w:val="9"/>
                          <w:spacing w:line="255" w:lineRule="exact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（城投大厦 10 楼）</w:t>
                        </w:r>
                      </w:p>
                    </w:tc>
                    <w:tc>
                      <w:tcPr>
                        <w:tcW w:w="1605" w:type="dxa"/>
                      </w:tcPr>
                      <w:p>
                        <w:pPr>
                          <w:pStyle w:val="9"/>
                          <w:spacing w:before="46" w:line="255" w:lineRule="exact"/>
                          <w:ind w:left="172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023-42845213</w:t>
                        </w:r>
                      </w:p>
                      <w:p>
                        <w:pPr>
                          <w:pStyle w:val="9"/>
                          <w:spacing w:line="255" w:lineRule="exact"/>
                          <w:ind w:left="172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023-42847593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78" w:hRule="atLeast"/>
                    </w:trPr>
                    <w:tc>
                      <w:tcPr>
                        <w:tcW w:w="704" w:type="dxa"/>
                        <w:vMerge w:val="restart"/>
                      </w:tcPr>
                      <w:p>
                        <w:pPr>
                          <w:pStyle w:val="9"/>
                          <w:spacing w:before="148" w:line="240" w:lineRule="auto"/>
                          <w:ind w:left="120" w:right="111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2734" w:type="dxa"/>
                        <w:vMerge w:val="restart"/>
                      </w:tcPr>
                      <w:p>
                        <w:pPr>
                          <w:pStyle w:val="9"/>
                          <w:spacing w:before="148" w:line="240" w:lineRule="auto"/>
                          <w:ind w:left="841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潼南区招办</w:t>
                        </w:r>
                      </w:p>
                    </w:tc>
                    <w:tc>
                      <w:tcPr>
                        <w:tcW w:w="3414" w:type="dxa"/>
                        <w:tcBorders>
                          <w:bottom w:val="nil"/>
                        </w:tcBorders>
                      </w:tcPr>
                      <w:p>
                        <w:pPr>
                          <w:pStyle w:val="9"/>
                          <w:spacing w:before="28" w:line="230" w:lineRule="exact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pacing w:val="-5"/>
                            <w:sz w:val="21"/>
                          </w:rPr>
                          <w:t xml:space="preserve">潼南区桂林街道兴潼大道 </w:t>
                        </w:r>
                        <w:r>
                          <w:rPr>
                            <w:rFonts w:hint="eastAsia" w:ascii="宋体" w:eastAsia="宋体"/>
                            <w:sz w:val="21"/>
                          </w:rPr>
                          <w:t>93</w:t>
                        </w:r>
                        <w:r>
                          <w:rPr>
                            <w:rFonts w:hint="eastAsia" w:ascii="宋体" w:eastAsia="宋体"/>
                            <w:spacing w:val="-56"/>
                            <w:sz w:val="21"/>
                          </w:rPr>
                          <w:t xml:space="preserve"> 号</w:t>
                        </w:r>
                        <w:r>
                          <w:rPr>
                            <w:rFonts w:hint="eastAsia" w:ascii="宋体" w:eastAsia="宋体"/>
                            <w:sz w:val="21"/>
                          </w:rPr>
                          <w:t>（区</w:t>
                        </w:r>
                      </w:p>
                    </w:tc>
                    <w:tc>
                      <w:tcPr>
                        <w:tcW w:w="1605" w:type="dxa"/>
                        <w:vMerge w:val="restart"/>
                      </w:tcPr>
                      <w:p>
                        <w:pPr>
                          <w:pStyle w:val="9"/>
                          <w:spacing w:before="148" w:line="240" w:lineRule="auto"/>
                          <w:ind w:left="172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023-44557382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restart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86" w:hRule="atLeast"/>
                    </w:trPr>
                    <w:tc>
                      <w:tcPr>
                        <w:tcW w:w="70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414" w:type="dxa"/>
                        <w:tcBorders>
                          <w:top w:val="nil"/>
                        </w:tcBorders>
                      </w:tcPr>
                      <w:p>
                        <w:pPr>
                          <w:pStyle w:val="9"/>
                          <w:spacing w:line="249" w:lineRule="exact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教委 505 室）</w:t>
                        </w:r>
                      </w:p>
                    </w:tc>
                    <w:tc>
                      <w:tcPr>
                        <w:tcW w:w="1605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720" w:hRule="atLeast"/>
                    </w:trPr>
                    <w:tc>
                      <w:tcPr>
                        <w:tcW w:w="704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sz w:val="12"/>
                          </w:rPr>
                        </w:pPr>
                      </w:p>
                      <w:p>
                        <w:pPr>
                          <w:pStyle w:val="9"/>
                          <w:spacing w:line="240" w:lineRule="auto"/>
                          <w:ind w:left="120" w:right="111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2734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sz w:val="12"/>
                          </w:rPr>
                        </w:pPr>
                      </w:p>
                      <w:p>
                        <w:pPr>
                          <w:pStyle w:val="9"/>
                          <w:spacing w:line="240" w:lineRule="auto"/>
                          <w:ind w:left="189" w:right="182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铜梁区教育考试中心</w:t>
                        </w:r>
                      </w:p>
                    </w:tc>
                    <w:tc>
                      <w:tcPr>
                        <w:tcW w:w="3414" w:type="dxa"/>
                      </w:tcPr>
                      <w:p>
                        <w:pPr>
                          <w:pStyle w:val="9"/>
                          <w:spacing w:before="124" w:line="213" w:lineRule="auto"/>
                          <w:ind w:left="108" w:right="132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铜梁区东城街道办事处民营街 109 号（区教委内）</w:t>
                        </w:r>
                      </w:p>
                    </w:tc>
                    <w:tc>
                      <w:tcPr>
                        <w:tcW w:w="1605" w:type="dxa"/>
                      </w:tcPr>
                      <w:p>
                        <w:pPr>
                          <w:pStyle w:val="9"/>
                          <w:spacing w:line="236" w:lineRule="exact"/>
                          <w:ind w:left="172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023-45678043</w:t>
                        </w:r>
                      </w:p>
                      <w:p>
                        <w:pPr>
                          <w:pStyle w:val="9"/>
                          <w:spacing w:line="240" w:lineRule="exact"/>
                          <w:ind w:left="172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023-45218474</w:t>
                        </w:r>
                      </w:p>
                      <w:p>
                        <w:pPr>
                          <w:pStyle w:val="9"/>
                          <w:spacing w:line="224" w:lineRule="exact"/>
                          <w:ind w:left="172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023-45678040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30" w:hRule="atLeast"/>
                    </w:trPr>
                    <w:tc>
                      <w:tcPr>
                        <w:tcW w:w="704" w:type="dxa"/>
                        <w:vMerge w:val="restart"/>
                      </w:tcPr>
                      <w:p>
                        <w:pPr>
                          <w:pStyle w:val="9"/>
                          <w:spacing w:before="101" w:line="240" w:lineRule="auto"/>
                          <w:ind w:left="120" w:right="111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2734" w:type="dxa"/>
                        <w:vMerge w:val="restart"/>
                      </w:tcPr>
                      <w:p>
                        <w:pPr>
                          <w:pStyle w:val="9"/>
                          <w:spacing w:before="101" w:line="240" w:lineRule="auto"/>
                          <w:ind w:left="841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永川区招办</w:t>
                        </w:r>
                      </w:p>
                    </w:tc>
                    <w:tc>
                      <w:tcPr>
                        <w:tcW w:w="3414" w:type="dxa"/>
                        <w:vMerge w:val="restart"/>
                      </w:tcPr>
                      <w:p>
                        <w:pPr>
                          <w:pStyle w:val="9"/>
                          <w:spacing w:before="101" w:line="240" w:lineRule="auto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永川区文昌东路 1399 号区教委</w:t>
                        </w:r>
                      </w:p>
                    </w:tc>
                    <w:tc>
                      <w:tcPr>
                        <w:tcW w:w="1605" w:type="dxa"/>
                        <w:tcBorders>
                          <w:bottom w:val="nil"/>
                        </w:tcBorders>
                      </w:tcPr>
                      <w:p>
                        <w:pPr>
                          <w:pStyle w:val="9"/>
                          <w:spacing w:line="211" w:lineRule="exact"/>
                          <w:ind w:left="151" w:right="14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023-49851362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restart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39" w:hRule="atLeast"/>
                    </w:trPr>
                    <w:tc>
                      <w:tcPr>
                        <w:tcW w:w="70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41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605" w:type="dxa"/>
                        <w:tcBorders>
                          <w:top w:val="nil"/>
                        </w:tcBorders>
                      </w:tcPr>
                      <w:p>
                        <w:pPr>
                          <w:pStyle w:val="9"/>
                          <w:spacing w:line="219" w:lineRule="exact"/>
                          <w:ind w:left="151" w:right="143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023-49851360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77" w:hRule="atLeast"/>
                    </w:trPr>
                    <w:tc>
                      <w:tcPr>
                        <w:tcW w:w="704" w:type="dxa"/>
                      </w:tcPr>
                      <w:p>
                        <w:pPr>
                          <w:pStyle w:val="9"/>
                          <w:spacing w:before="17" w:line="240" w:lineRule="auto"/>
                          <w:jc w:val="left"/>
                          <w:rPr>
                            <w:sz w:val="10"/>
                          </w:rPr>
                        </w:pPr>
                      </w:p>
                      <w:p>
                        <w:pPr>
                          <w:pStyle w:val="9"/>
                          <w:spacing w:line="240" w:lineRule="auto"/>
                          <w:ind w:left="120" w:right="111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2734" w:type="dxa"/>
                      </w:tcPr>
                      <w:p>
                        <w:pPr>
                          <w:pStyle w:val="9"/>
                          <w:spacing w:before="17" w:line="240" w:lineRule="auto"/>
                          <w:jc w:val="left"/>
                          <w:rPr>
                            <w:sz w:val="10"/>
                          </w:rPr>
                        </w:pPr>
                      </w:p>
                      <w:p>
                        <w:pPr>
                          <w:pStyle w:val="9"/>
                          <w:spacing w:line="240" w:lineRule="auto"/>
                          <w:ind w:left="189" w:right="182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大足区招办</w:t>
                        </w:r>
                      </w:p>
                    </w:tc>
                    <w:tc>
                      <w:tcPr>
                        <w:tcW w:w="3414" w:type="dxa"/>
                      </w:tcPr>
                      <w:p>
                        <w:pPr>
                          <w:pStyle w:val="9"/>
                          <w:spacing w:before="81" w:line="255" w:lineRule="exact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pacing w:val="-6"/>
                            <w:sz w:val="21"/>
                          </w:rPr>
                          <w:t xml:space="preserve">大足区龙岗街道北山路 </w:t>
                        </w:r>
                        <w:r>
                          <w:rPr>
                            <w:rFonts w:hint="eastAsia" w:ascii="宋体" w:eastAsia="宋体"/>
                            <w:sz w:val="21"/>
                          </w:rPr>
                          <w:t>11</w:t>
                        </w:r>
                        <w:r>
                          <w:rPr>
                            <w:rFonts w:hint="eastAsia" w:ascii="宋体" w:eastAsia="宋体"/>
                            <w:spacing w:val="-28"/>
                            <w:sz w:val="21"/>
                          </w:rPr>
                          <w:t xml:space="preserve"> 号</w:t>
                        </w:r>
                      </w:p>
                      <w:p>
                        <w:pPr>
                          <w:pStyle w:val="9"/>
                          <w:spacing w:line="255" w:lineRule="exact"/>
                          <w:ind w:left="10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（</w:t>
                        </w:r>
                        <w:r>
                          <w:rPr>
                            <w:rFonts w:hint="eastAsia" w:ascii="宋体" w:eastAsia="宋体"/>
                            <w:spacing w:val="-8"/>
                            <w:sz w:val="21"/>
                          </w:rPr>
                          <w:t xml:space="preserve">大足区教委北楼 </w:t>
                        </w:r>
                        <w:r>
                          <w:rPr>
                            <w:rFonts w:hint="eastAsia" w:ascii="宋体" w:eastAsia="宋体"/>
                            <w:sz w:val="21"/>
                          </w:rPr>
                          <w:t>2201</w:t>
                        </w:r>
                        <w:r>
                          <w:rPr>
                            <w:rFonts w:hint="eastAsia" w:ascii="宋体" w:eastAsia="宋体"/>
                            <w:spacing w:val="-29"/>
                            <w:sz w:val="21"/>
                          </w:rPr>
                          <w:t xml:space="preserve"> 室</w:t>
                        </w:r>
                        <w:r>
                          <w:rPr>
                            <w:rFonts w:hint="eastAsia" w:ascii="宋体" w:eastAsia="宋体"/>
                            <w:sz w:val="21"/>
                          </w:rPr>
                          <w:t>）</w:t>
                        </w:r>
                      </w:p>
                    </w:tc>
                    <w:tc>
                      <w:tcPr>
                        <w:tcW w:w="1605" w:type="dxa"/>
                      </w:tcPr>
                      <w:p>
                        <w:pPr>
                          <w:pStyle w:val="9"/>
                          <w:spacing w:before="81" w:line="255" w:lineRule="exact"/>
                          <w:ind w:left="172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023-81091027</w:t>
                        </w:r>
                      </w:p>
                      <w:p>
                        <w:pPr>
                          <w:pStyle w:val="9"/>
                          <w:spacing w:line="255" w:lineRule="exact"/>
                          <w:ind w:left="172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023-64382170</w:t>
                        </w:r>
                      </w:p>
                    </w:tc>
                    <w:tc>
                      <w:tcPr>
                        <w:tcW w:w="1712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814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4"/>
                  </w:pPr>
                </w:p>
              </w:txbxContent>
            </v:textbox>
          </v:shape>
        </w:pict>
      </w:r>
      <w:r>
        <w:t>重庆市 2021 年下半年中小学教师资格考试面试考区及咨询电话</w:t>
      </w:r>
    </w:p>
    <w:p>
      <w:pPr>
        <w:spacing w:after="0" w:line="177" w:lineRule="auto"/>
        <w:sectPr>
          <w:pgSz w:w="11910" w:h="16840"/>
          <w:pgMar w:top="1460" w:right="340" w:bottom="280" w:left="340" w:header="720" w:footer="720" w:gutter="0"/>
          <w:cols w:space="720" w:num="1"/>
        </w:sectPr>
      </w:pPr>
    </w:p>
    <w:tbl>
      <w:tblPr>
        <w:tblStyle w:val="5"/>
        <w:tblW w:w="0" w:type="auto"/>
        <w:tblInd w:w="1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2734"/>
        <w:gridCol w:w="3414"/>
        <w:gridCol w:w="1605"/>
        <w:gridCol w:w="1712"/>
        <w:gridCol w:w="8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04" w:type="dxa"/>
          </w:tcPr>
          <w:p>
            <w:pPr>
              <w:pStyle w:val="9"/>
              <w:spacing w:before="177" w:line="240" w:lineRule="auto"/>
              <w:ind w:left="246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22</w:t>
            </w:r>
          </w:p>
        </w:tc>
        <w:tc>
          <w:tcPr>
            <w:tcW w:w="2734" w:type="dxa"/>
          </w:tcPr>
          <w:p>
            <w:pPr>
              <w:pStyle w:val="9"/>
              <w:spacing w:before="177" w:line="240" w:lineRule="auto"/>
              <w:ind w:left="189" w:right="182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荣昌区教育考试中心</w:t>
            </w:r>
          </w:p>
        </w:tc>
        <w:tc>
          <w:tcPr>
            <w:tcW w:w="3414" w:type="dxa"/>
          </w:tcPr>
          <w:p>
            <w:pPr>
              <w:pStyle w:val="9"/>
              <w:tabs>
                <w:tab w:val="left" w:pos="2628"/>
              </w:tabs>
              <w:spacing w:before="80" w:line="213" w:lineRule="auto"/>
              <w:ind w:left="108" w:right="144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荣昌区宝城路一段</w:t>
            </w:r>
            <w:r>
              <w:rPr>
                <w:rFonts w:hint="eastAsia" w:ascii="宋体" w:eastAsia="宋体"/>
                <w:spacing w:val="-55"/>
                <w:sz w:val="21"/>
              </w:rPr>
              <w:t xml:space="preserve"> </w:t>
            </w:r>
            <w:r>
              <w:rPr>
                <w:rFonts w:hint="eastAsia" w:ascii="宋体" w:eastAsia="宋体"/>
                <w:sz w:val="21"/>
              </w:rPr>
              <w:t>196</w:t>
            </w:r>
            <w:r>
              <w:rPr>
                <w:rFonts w:hint="eastAsia" w:ascii="宋体" w:eastAsia="宋体"/>
                <w:spacing w:val="-53"/>
                <w:sz w:val="21"/>
              </w:rPr>
              <w:t xml:space="preserve"> </w:t>
            </w:r>
            <w:r>
              <w:rPr>
                <w:rFonts w:hint="eastAsia" w:ascii="宋体" w:eastAsia="宋体"/>
                <w:sz w:val="21"/>
              </w:rPr>
              <w:t>号</w:t>
            </w:r>
            <w:r>
              <w:rPr>
                <w:rFonts w:hint="eastAsia" w:ascii="宋体" w:eastAsia="宋体"/>
                <w:sz w:val="21"/>
              </w:rPr>
              <w:tab/>
            </w:r>
            <w:r>
              <w:rPr>
                <w:rFonts w:hint="eastAsia" w:ascii="宋体" w:eastAsia="宋体"/>
                <w:sz w:val="21"/>
              </w:rPr>
              <w:t>（区</w:t>
            </w:r>
            <w:r>
              <w:rPr>
                <w:rFonts w:hint="eastAsia" w:ascii="宋体" w:eastAsia="宋体"/>
                <w:spacing w:val="-16"/>
                <w:sz w:val="21"/>
              </w:rPr>
              <w:t>教</w:t>
            </w:r>
            <w:r>
              <w:rPr>
                <w:rFonts w:hint="eastAsia" w:ascii="宋体" w:eastAsia="宋体"/>
                <w:sz w:val="21"/>
              </w:rPr>
              <w:t>委内</w:t>
            </w:r>
            <w:r>
              <w:rPr>
                <w:rFonts w:hint="eastAsia" w:ascii="宋体" w:eastAsia="宋体"/>
                <w:spacing w:val="-54"/>
                <w:sz w:val="21"/>
              </w:rPr>
              <w:t xml:space="preserve"> </w:t>
            </w:r>
            <w:r>
              <w:rPr>
                <w:rFonts w:hint="eastAsia" w:ascii="宋体" w:eastAsia="宋体"/>
                <w:sz w:val="21"/>
              </w:rPr>
              <w:t>102</w:t>
            </w:r>
            <w:r>
              <w:rPr>
                <w:rFonts w:hint="eastAsia" w:ascii="宋体" w:eastAsia="宋体"/>
                <w:spacing w:val="-52"/>
                <w:sz w:val="21"/>
              </w:rPr>
              <w:t xml:space="preserve"> </w:t>
            </w:r>
            <w:r>
              <w:rPr>
                <w:rFonts w:hint="eastAsia" w:ascii="宋体" w:eastAsia="宋体"/>
                <w:sz w:val="21"/>
              </w:rPr>
              <w:t>室）</w:t>
            </w:r>
          </w:p>
        </w:tc>
        <w:tc>
          <w:tcPr>
            <w:tcW w:w="1605" w:type="dxa"/>
          </w:tcPr>
          <w:p>
            <w:pPr>
              <w:pStyle w:val="9"/>
              <w:spacing w:before="57" w:line="255" w:lineRule="exact"/>
              <w:ind w:left="172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023-46772576</w:t>
            </w:r>
          </w:p>
          <w:p>
            <w:pPr>
              <w:pStyle w:val="9"/>
              <w:spacing w:line="255" w:lineRule="exact"/>
              <w:ind w:left="172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023-46781498</w:t>
            </w:r>
          </w:p>
        </w:tc>
        <w:tc>
          <w:tcPr>
            <w:tcW w:w="1712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13" w:line="240" w:lineRule="auto"/>
              <w:jc w:val="left"/>
              <w:rPr>
                <w:sz w:val="27"/>
              </w:rPr>
            </w:pPr>
          </w:p>
          <w:p>
            <w:pPr>
              <w:pStyle w:val="9"/>
              <w:spacing w:line="213" w:lineRule="auto"/>
              <w:ind w:left="540" w:right="53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pacing w:val="-6"/>
                <w:sz w:val="21"/>
              </w:rPr>
              <w:t>幼儿园</w:t>
            </w:r>
            <w:r>
              <w:rPr>
                <w:rFonts w:hint="eastAsia" w:ascii="宋体" w:eastAsia="宋体"/>
                <w:sz w:val="21"/>
              </w:rPr>
              <w:t>小学 初中 高中</w:t>
            </w:r>
          </w:p>
          <w:p>
            <w:pPr>
              <w:pStyle w:val="9"/>
              <w:spacing w:line="248" w:lineRule="exact"/>
              <w:ind w:left="220" w:right="211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中职文化课</w:t>
            </w:r>
          </w:p>
        </w:tc>
        <w:tc>
          <w:tcPr>
            <w:tcW w:w="814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704" w:type="dxa"/>
          </w:tcPr>
          <w:p>
            <w:pPr>
              <w:pStyle w:val="9"/>
              <w:spacing w:before="17" w:line="240" w:lineRule="auto"/>
              <w:jc w:val="left"/>
              <w:rPr>
                <w:sz w:val="16"/>
              </w:rPr>
            </w:pPr>
          </w:p>
          <w:p>
            <w:pPr>
              <w:pStyle w:val="9"/>
              <w:spacing w:before="1" w:line="240" w:lineRule="auto"/>
              <w:ind w:left="246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23</w:t>
            </w:r>
          </w:p>
        </w:tc>
        <w:tc>
          <w:tcPr>
            <w:tcW w:w="2734" w:type="dxa"/>
          </w:tcPr>
          <w:p>
            <w:pPr>
              <w:pStyle w:val="9"/>
              <w:spacing w:before="17" w:line="240" w:lineRule="auto"/>
              <w:jc w:val="left"/>
              <w:rPr>
                <w:sz w:val="16"/>
              </w:rPr>
            </w:pPr>
          </w:p>
          <w:p>
            <w:pPr>
              <w:pStyle w:val="9"/>
              <w:spacing w:before="1" w:line="240" w:lineRule="auto"/>
              <w:ind w:left="186" w:right="182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璧山区教育考试办公室</w:t>
            </w:r>
          </w:p>
        </w:tc>
        <w:tc>
          <w:tcPr>
            <w:tcW w:w="3414" w:type="dxa"/>
          </w:tcPr>
          <w:p>
            <w:pPr>
              <w:pStyle w:val="9"/>
              <w:spacing w:before="73" w:line="255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璧山区璧城街道双星大道 369 号</w:t>
            </w:r>
          </w:p>
          <w:p>
            <w:pPr>
              <w:pStyle w:val="9"/>
              <w:spacing w:before="8" w:line="213" w:lineRule="auto"/>
              <w:ind w:left="108" w:right="19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（</w:t>
            </w:r>
            <w:r>
              <w:rPr>
                <w:rFonts w:hint="eastAsia" w:ascii="宋体" w:eastAsia="宋体"/>
                <w:spacing w:val="-6"/>
                <w:sz w:val="21"/>
              </w:rPr>
              <w:t xml:space="preserve">新人民广场政府大楼 </w:t>
            </w:r>
            <w:r>
              <w:rPr>
                <w:rFonts w:hint="eastAsia" w:ascii="宋体" w:eastAsia="宋体"/>
                <w:sz w:val="21"/>
              </w:rPr>
              <w:t>2</w:t>
            </w:r>
            <w:r>
              <w:rPr>
                <w:rFonts w:hint="eastAsia" w:ascii="宋体" w:eastAsia="宋体"/>
                <w:spacing w:val="-28"/>
                <w:sz w:val="21"/>
              </w:rPr>
              <w:t xml:space="preserve"> 号楼 </w:t>
            </w:r>
            <w:r>
              <w:rPr>
                <w:rFonts w:hint="eastAsia" w:ascii="宋体" w:eastAsia="宋体"/>
                <w:sz w:val="21"/>
              </w:rPr>
              <w:t>319 室）</w:t>
            </w:r>
          </w:p>
        </w:tc>
        <w:tc>
          <w:tcPr>
            <w:tcW w:w="1605" w:type="dxa"/>
          </w:tcPr>
          <w:p>
            <w:pPr>
              <w:pStyle w:val="9"/>
              <w:spacing w:before="8" w:line="240" w:lineRule="auto"/>
              <w:jc w:val="left"/>
              <w:rPr>
                <w:sz w:val="10"/>
              </w:rPr>
            </w:pPr>
          </w:p>
          <w:p>
            <w:pPr>
              <w:pStyle w:val="9"/>
              <w:spacing w:line="255" w:lineRule="exact"/>
              <w:ind w:left="172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023-41423408</w:t>
            </w:r>
          </w:p>
          <w:p>
            <w:pPr>
              <w:pStyle w:val="9"/>
              <w:spacing w:line="255" w:lineRule="exact"/>
              <w:ind w:left="172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023-41698447</w:t>
            </w:r>
          </w:p>
        </w:tc>
        <w:tc>
          <w:tcPr>
            <w:tcW w:w="17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4" w:type="dxa"/>
          </w:tcPr>
          <w:p>
            <w:pPr>
              <w:pStyle w:val="9"/>
              <w:spacing w:before="101" w:line="240" w:lineRule="auto"/>
              <w:ind w:left="246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24</w:t>
            </w:r>
          </w:p>
        </w:tc>
        <w:tc>
          <w:tcPr>
            <w:tcW w:w="2734" w:type="dxa"/>
          </w:tcPr>
          <w:p>
            <w:pPr>
              <w:pStyle w:val="9"/>
              <w:spacing w:before="101" w:line="240" w:lineRule="auto"/>
              <w:ind w:left="189" w:right="182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垫江县教育考试中心</w:t>
            </w:r>
          </w:p>
        </w:tc>
        <w:tc>
          <w:tcPr>
            <w:tcW w:w="3414" w:type="dxa"/>
          </w:tcPr>
          <w:p>
            <w:pPr>
              <w:pStyle w:val="9"/>
              <w:spacing w:before="101" w:line="240" w:lineRule="auto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垫江县桂溪街道文化路 79 号</w:t>
            </w:r>
          </w:p>
        </w:tc>
        <w:tc>
          <w:tcPr>
            <w:tcW w:w="1605" w:type="dxa"/>
          </w:tcPr>
          <w:p>
            <w:pPr>
              <w:pStyle w:val="9"/>
              <w:spacing w:line="236" w:lineRule="exact"/>
              <w:ind w:left="172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023-74669365</w:t>
            </w:r>
          </w:p>
          <w:p>
            <w:pPr>
              <w:pStyle w:val="9"/>
              <w:spacing w:line="224" w:lineRule="exact"/>
              <w:ind w:left="172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023-74512236</w:t>
            </w:r>
          </w:p>
        </w:tc>
        <w:tc>
          <w:tcPr>
            <w:tcW w:w="17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704" w:type="dxa"/>
          </w:tcPr>
          <w:p>
            <w:pPr>
              <w:pStyle w:val="9"/>
              <w:spacing w:before="2" w:line="240" w:lineRule="auto"/>
              <w:jc w:val="left"/>
              <w:rPr>
                <w:sz w:val="25"/>
              </w:rPr>
            </w:pPr>
          </w:p>
          <w:p>
            <w:pPr>
              <w:pStyle w:val="9"/>
              <w:spacing w:line="240" w:lineRule="auto"/>
              <w:ind w:left="246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25</w:t>
            </w:r>
          </w:p>
        </w:tc>
        <w:tc>
          <w:tcPr>
            <w:tcW w:w="2734" w:type="dxa"/>
          </w:tcPr>
          <w:p>
            <w:pPr>
              <w:pStyle w:val="9"/>
              <w:spacing w:before="2" w:line="240" w:lineRule="auto"/>
              <w:jc w:val="left"/>
              <w:rPr>
                <w:sz w:val="25"/>
              </w:rPr>
            </w:pPr>
          </w:p>
          <w:p>
            <w:pPr>
              <w:pStyle w:val="9"/>
              <w:spacing w:line="240" w:lineRule="auto"/>
              <w:ind w:left="189" w:right="182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南川区招办</w:t>
            </w:r>
          </w:p>
        </w:tc>
        <w:tc>
          <w:tcPr>
            <w:tcW w:w="3414" w:type="dxa"/>
          </w:tcPr>
          <w:p>
            <w:pPr>
              <w:pStyle w:val="9"/>
              <w:spacing w:before="11" w:line="240" w:lineRule="auto"/>
              <w:jc w:val="left"/>
              <w:rPr>
                <w:sz w:val="18"/>
              </w:rPr>
            </w:pPr>
          </w:p>
          <w:p>
            <w:pPr>
              <w:pStyle w:val="9"/>
              <w:spacing w:line="255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南川区公园路 </w:t>
            </w:r>
            <w:r>
              <w:rPr>
                <w:rFonts w:ascii="Calibri" w:eastAsia="Calibri"/>
                <w:sz w:val="21"/>
              </w:rPr>
              <w:t xml:space="preserve">57 </w:t>
            </w:r>
            <w:r>
              <w:rPr>
                <w:rFonts w:hint="eastAsia" w:ascii="宋体" w:eastAsia="宋体"/>
                <w:sz w:val="21"/>
              </w:rPr>
              <w:t>号</w:t>
            </w:r>
            <w:r>
              <w:rPr>
                <w:rFonts w:ascii="Calibri" w:eastAsia="Calibri"/>
                <w:sz w:val="21"/>
              </w:rPr>
              <w:t>(</w:t>
            </w:r>
            <w:r>
              <w:rPr>
                <w:rFonts w:hint="eastAsia" w:ascii="宋体" w:eastAsia="宋体"/>
                <w:sz w:val="21"/>
              </w:rPr>
              <w:t>南川中学内和</w:t>
            </w:r>
          </w:p>
          <w:p>
            <w:pPr>
              <w:pStyle w:val="9"/>
              <w:spacing w:line="255" w:lineRule="exact"/>
              <w:ind w:left="108"/>
              <w:jc w:val="left"/>
              <w:rPr>
                <w:rFonts w:ascii="Calibri" w:eastAsia="Calibri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谐楼 </w:t>
            </w:r>
            <w:r>
              <w:rPr>
                <w:rFonts w:ascii="Calibri" w:eastAsia="Calibri"/>
                <w:sz w:val="21"/>
              </w:rPr>
              <w:t xml:space="preserve">4 </w:t>
            </w:r>
            <w:r>
              <w:rPr>
                <w:rFonts w:hint="eastAsia" w:ascii="宋体" w:eastAsia="宋体"/>
                <w:sz w:val="21"/>
              </w:rPr>
              <w:t>楼</w:t>
            </w:r>
            <w:r>
              <w:rPr>
                <w:rFonts w:ascii="Calibri" w:eastAsia="Calibri"/>
                <w:sz w:val="21"/>
              </w:rPr>
              <w:t>)</w:t>
            </w:r>
          </w:p>
        </w:tc>
        <w:tc>
          <w:tcPr>
            <w:tcW w:w="1605" w:type="dxa"/>
          </w:tcPr>
          <w:p>
            <w:pPr>
              <w:pStyle w:val="9"/>
              <w:spacing w:line="238" w:lineRule="exact"/>
              <w:ind w:left="172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023-71423175</w:t>
            </w:r>
          </w:p>
          <w:p>
            <w:pPr>
              <w:pStyle w:val="9"/>
              <w:spacing w:line="240" w:lineRule="exact"/>
              <w:ind w:left="172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023-71422169</w:t>
            </w:r>
          </w:p>
          <w:p>
            <w:pPr>
              <w:pStyle w:val="9"/>
              <w:spacing w:before="8" w:line="213" w:lineRule="auto"/>
              <w:ind w:left="172" w:right="161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（疫情防控</w:t>
            </w:r>
            <w:r>
              <w:rPr>
                <w:rFonts w:hint="eastAsia" w:ascii="宋体" w:eastAsia="宋体"/>
                <w:spacing w:val="-13"/>
                <w:sz w:val="21"/>
              </w:rPr>
              <w:t xml:space="preserve">） </w:t>
            </w:r>
            <w:r>
              <w:rPr>
                <w:rFonts w:hint="eastAsia" w:ascii="宋体" w:eastAsia="宋体"/>
                <w:sz w:val="21"/>
              </w:rPr>
              <w:t>023-71412110</w:t>
            </w:r>
          </w:p>
          <w:p>
            <w:pPr>
              <w:pStyle w:val="9"/>
              <w:spacing w:line="215" w:lineRule="exact"/>
              <w:ind w:left="172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5"/>
                <w:sz w:val="21"/>
              </w:rPr>
              <w:t>（疫情防控）</w:t>
            </w:r>
          </w:p>
        </w:tc>
        <w:tc>
          <w:tcPr>
            <w:tcW w:w="17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704" w:type="dxa"/>
          </w:tcPr>
          <w:p>
            <w:pPr>
              <w:pStyle w:val="9"/>
              <w:spacing w:before="179" w:line="240" w:lineRule="auto"/>
              <w:ind w:left="246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26</w:t>
            </w:r>
          </w:p>
        </w:tc>
        <w:tc>
          <w:tcPr>
            <w:tcW w:w="2734" w:type="dxa"/>
          </w:tcPr>
          <w:p>
            <w:pPr>
              <w:pStyle w:val="9"/>
              <w:spacing w:before="179" w:line="240" w:lineRule="auto"/>
              <w:ind w:left="191" w:right="182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丰都县教育考试服务中心</w:t>
            </w:r>
          </w:p>
        </w:tc>
        <w:tc>
          <w:tcPr>
            <w:tcW w:w="3414" w:type="dxa"/>
          </w:tcPr>
          <w:p>
            <w:pPr>
              <w:pStyle w:val="9"/>
              <w:spacing w:before="82" w:line="213" w:lineRule="auto"/>
              <w:ind w:left="108" w:right="132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丰都县三合街道平都大道东段 138 号</w:t>
            </w:r>
          </w:p>
        </w:tc>
        <w:tc>
          <w:tcPr>
            <w:tcW w:w="1605" w:type="dxa"/>
          </w:tcPr>
          <w:p>
            <w:pPr>
              <w:pStyle w:val="9"/>
              <w:spacing w:before="179" w:line="240" w:lineRule="auto"/>
              <w:ind w:right="161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w w:val="95"/>
                <w:sz w:val="21"/>
              </w:rPr>
              <w:t>023-70714013</w:t>
            </w:r>
          </w:p>
        </w:tc>
        <w:tc>
          <w:tcPr>
            <w:tcW w:w="17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04" w:type="dxa"/>
          </w:tcPr>
          <w:p>
            <w:pPr>
              <w:pStyle w:val="9"/>
              <w:spacing w:before="18" w:line="240" w:lineRule="auto"/>
              <w:jc w:val="left"/>
              <w:rPr>
                <w:sz w:val="11"/>
              </w:rPr>
            </w:pPr>
          </w:p>
          <w:p>
            <w:pPr>
              <w:pStyle w:val="9"/>
              <w:spacing w:line="240" w:lineRule="auto"/>
              <w:ind w:left="246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27</w:t>
            </w:r>
          </w:p>
        </w:tc>
        <w:tc>
          <w:tcPr>
            <w:tcW w:w="2734" w:type="dxa"/>
          </w:tcPr>
          <w:p>
            <w:pPr>
              <w:pStyle w:val="9"/>
              <w:spacing w:before="18" w:line="240" w:lineRule="auto"/>
              <w:jc w:val="left"/>
              <w:rPr>
                <w:sz w:val="11"/>
              </w:rPr>
            </w:pPr>
          </w:p>
          <w:p>
            <w:pPr>
              <w:pStyle w:val="9"/>
              <w:spacing w:line="240" w:lineRule="auto"/>
              <w:ind w:left="189" w:right="182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武隆区教育考试中心</w:t>
            </w:r>
          </w:p>
        </w:tc>
        <w:tc>
          <w:tcPr>
            <w:tcW w:w="3414" w:type="dxa"/>
          </w:tcPr>
          <w:p>
            <w:pPr>
              <w:pStyle w:val="9"/>
              <w:spacing w:before="18" w:line="240" w:lineRule="auto"/>
              <w:jc w:val="left"/>
              <w:rPr>
                <w:sz w:val="11"/>
              </w:rPr>
            </w:pPr>
          </w:p>
          <w:p>
            <w:pPr>
              <w:pStyle w:val="9"/>
              <w:spacing w:line="240" w:lineRule="auto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武隆区芙蓉街道芙蓉中路 50 号</w:t>
            </w:r>
          </w:p>
        </w:tc>
        <w:tc>
          <w:tcPr>
            <w:tcW w:w="1605" w:type="dxa"/>
          </w:tcPr>
          <w:p>
            <w:pPr>
              <w:pStyle w:val="9"/>
              <w:spacing w:line="236" w:lineRule="exact"/>
              <w:ind w:left="172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023-77722456</w:t>
            </w:r>
          </w:p>
          <w:p>
            <w:pPr>
              <w:pStyle w:val="9"/>
              <w:spacing w:line="240" w:lineRule="exact"/>
              <w:ind w:left="172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023-77788827</w:t>
            </w:r>
          </w:p>
          <w:p>
            <w:pPr>
              <w:pStyle w:val="9"/>
              <w:spacing w:line="224" w:lineRule="exact"/>
              <w:ind w:left="172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5"/>
                <w:sz w:val="21"/>
              </w:rPr>
              <w:t>（疫情防控）</w:t>
            </w:r>
          </w:p>
        </w:tc>
        <w:tc>
          <w:tcPr>
            <w:tcW w:w="17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704" w:type="dxa"/>
          </w:tcPr>
          <w:p>
            <w:pPr>
              <w:pStyle w:val="9"/>
              <w:spacing w:before="16" w:line="240" w:lineRule="auto"/>
              <w:jc w:val="left"/>
              <w:rPr>
                <w:sz w:val="9"/>
              </w:rPr>
            </w:pPr>
          </w:p>
          <w:p>
            <w:pPr>
              <w:pStyle w:val="9"/>
              <w:spacing w:line="240" w:lineRule="auto"/>
              <w:ind w:left="246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28</w:t>
            </w:r>
          </w:p>
        </w:tc>
        <w:tc>
          <w:tcPr>
            <w:tcW w:w="2734" w:type="dxa"/>
          </w:tcPr>
          <w:p>
            <w:pPr>
              <w:pStyle w:val="9"/>
              <w:spacing w:before="16" w:line="240" w:lineRule="auto"/>
              <w:jc w:val="left"/>
              <w:rPr>
                <w:sz w:val="9"/>
              </w:rPr>
            </w:pPr>
          </w:p>
          <w:p>
            <w:pPr>
              <w:pStyle w:val="9"/>
              <w:spacing w:line="240" w:lineRule="auto"/>
              <w:ind w:left="189" w:right="182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梁平区教育考试中心</w:t>
            </w:r>
          </w:p>
        </w:tc>
        <w:tc>
          <w:tcPr>
            <w:tcW w:w="3414" w:type="dxa"/>
          </w:tcPr>
          <w:p>
            <w:pPr>
              <w:pStyle w:val="9"/>
              <w:spacing w:before="85" w:line="213" w:lineRule="auto"/>
              <w:ind w:left="108" w:right="19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pacing w:val="-5"/>
                <w:sz w:val="21"/>
              </w:rPr>
              <w:t xml:space="preserve">梁平区梁山街道名豪商贸区 </w:t>
            </w:r>
            <w:r>
              <w:rPr>
                <w:rFonts w:hint="eastAsia" w:ascii="宋体" w:eastAsia="宋体"/>
                <w:sz w:val="21"/>
              </w:rPr>
              <w:t>6</w:t>
            </w:r>
            <w:r>
              <w:rPr>
                <w:rFonts w:hint="eastAsia" w:ascii="宋体" w:eastAsia="宋体"/>
                <w:spacing w:val="-38"/>
                <w:sz w:val="21"/>
              </w:rPr>
              <w:t xml:space="preserve"> 幢 </w:t>
            </w:r>
            <w:r>
              <w:rPr>
                <w:rFonts w:hint="eastAsia" w:ascii="宋体" w:eastAsia="宋体"/>
                <w:sz w:val="21"/>
              </w:rPr>
              <w:t>4 楼</w:t>
            </w:r>
          </w:p>
        </w:tc>
        <w:tc>
          <w:tcPr>
            <w:tcW w:w="1605" w:type="dxa"/>
          </w:tcPr>
          <w:p>
            <w:pPr>
              <w:pStyle w:val="9"/>
              <w:spacing w:before="16" w:line="240" w:lineRule="auto"/>
              <w:jc w:val="left"/>
              <w:rPr>
                <w:sz w:val="9"/>
              </w:rPr>
            </w:pPr>
          </w:p>
          <w:p>
            <w:pPr>
              <w:pStyle w:val="9"/>
              <w:spacing w:line="240" w:lineRule="auto"/>
              <w:ind w:right="161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w w:val="95"/>
                <w:sz w:val="21"/>
              </w:rPr>
              <w:t>023-53227967</w:t>
            </w:r>
          </w:p>
        </w:tc>
        <w:tc>
          <w:tcPr>
            <w:tcW w:w="17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704" w:type="dxa"/>
          </w:tcPr>
          <w:p>
            <w:pPr>
              <w:pStyle w:val="9"/>
              <w:spacing w:before="62" w:line="240" w:lineRule="auto"/>
              <w:ind w:left="246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29</w:t>
            </w:r>
          </w:p>
        </w:tc>
        <w:tc>
          <w:tcPr>
            <w:tcW w:w="2734" w:type="dxa"/>
          </w:tcPr>
          <w:p>
            <w:pPr>
              <w:pStyle w:val="9"/>
              <w:spacing w:before="62" w:line="240" w:lineRule="auto"/>
              <w:ind w:left="189" w:right="182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开州区教育考试中心</w:t>
            </w:r>
          </w:p>
        </w:tc>
        <w:tc>
          <w:tcPr>
            <w:tcW w:w="3414" w:type="dxa"/>
          </w:tcPr>
          <w:p>
            <w:pPr>
              <w:pStyle w:val="9"/>
              <w:spacing w:before="62" w:line="240" w:lineRule="auto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开州区人和路 5 号（区教委三楼）</w:t>
            </w:r>
          </w:p>
        </w:tc>
        <w:tc>
          <w:tcPr>
            <w:tcW w:w="1605" w:type="dxa"/>
          </w:tcPr>
          <w:p>
            <w:pPr>
              <w:pStyle w:val="9"/>
              <w:spacing w:before="62" w:line="240" w:lineRule="auto"/>
              <w:ind w:right="161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w w:val="95"/>
                <w:sz w:val="21"/>
              </w:rPr>
              <w:t>023-52991107</w:t>
            </w:r>
          </w:p>
        </w:tc>
        <w:tc>
          <w:tcPr>
            <w:tcW w:w="17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704" w:type="dxa"/>
          </w:tcPr>
          <w:p>
            <w:pPr>
              <w:pStyle w:val="9"/>
              <w:spacing w:before="173" w:line="240" w:lineRule="auto"/>
              <w:ind w:left="246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30</w:t>
            </w:r>
          </w:p>
        </w:tc>
        <w:tc>
          <w:tcPr>
            <w:tcW w:w="2734" w:type="dxa"/>
          </w:tcPr>
          <w:p>
            <w:pPr>
              <w:pStyle w:val="9"/>
              <w:spacing w:before="173" w:line="240" w:lineRule="auto"/>
              <w:ind w:left="191" w:right="182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忠县教育考试院</w:t>
            </w:r>
          </w:p>
        </w:tc>
        <w:tc>
          <w:tcPr>
            <w:tcW w:w="3414" w:type="dxa"/>
          </w:tcPr>
          <w:p>
            <w:pPr>
              <w:pStyle w:val="9"/>
              <w:spacing w:before="53" w:line="255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忠县忠州街道滨江路 36 号(县教委</w:t>
            </w:r>
          </w:p>
          <w:p>
            <w:pPr>
              <w:pStyle w:val="9"/>
              <w:spacing w:line="255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三楼 302 室)</w:t>
            </w:r>
          </w:p>
        </w:tc>
        <w:tc>
          <w:tcPr>
            <w:tcW w:w="1605" w:type="dxa"/>
          </w:tcPr>
          <w:p>
            <w:pPr>
              <w:pStyle w:val="9"/>
              <w:spacing w:before="173" w:line="240" w:lineRule="auto"/>
              <w:ind w:right="161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w w:val="95"/>
                <w:sz w:val="21"/>
              </w:rPr>
              <w:t>023-54247424</w:t>
            </w:r>
          </w:p>
        </w:tc>
        <w:tc>
          <w:tcPr>
            <w:tcW w:w="17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4" w:type="dxa"/>
          </w:tcPr>
          <w:p>
            <w:pPr>
              <w:pStyle w:val="9"/>
              <w:spacing w:before="103" w:line="240" w:lineRule="auto"/>
              <w:ind w:left="246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31</w:t>
            </w:r>
          </w:p>
        </w:tc>
        <w:tc>
          <w:tcPr>
            <w:tcW w:w="2734" w:type="dxa"/>
          </w:tcPr>
          <w:p>
            <w:pPr>
              <w:pStyle w:val="9"/>
              <w:spacing w:before="103" w:line="240" w:lineRule="auto"/>
              <w:ind w:left="189" w:right="182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云阳县教育考试中心</w:t>
            </w:r>
          </w:p>
        </w:tc>
        <w:tc>
          <w:tcPr>
            <w:tcW w:w="3414" w:type="dxa"/>
          </w:tcPr>
          <w:p>
            <w:pPr>
              <w:pStyle w:val="9"/>
              <w:spacing w:before="103" w:line="240" w:lineRule="auto"/>
              <w:ind w:left="108" w:right="-15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pacing w:val="-8"/>
                <w:sz w:val="21"/>
              </w:rPr>
              <w:t xml:space="preserve">云阳县大雁路 </w:t>
            </w:r>
            <w:r>
              <w:rPr>
                <w:rFonts w:hint="eastAsia" w:ascii="宋体" w:eastAsia="宋体"/>
                <w:sz w:val="21"/>
              </w:rPr>
              <w:t>170</w:t>
            </w:r>
            <w:r>
              <w:rPr>
                <w:rFonts w:hint="eastAsia" w:ascii="宋体" w:eastAsia="宋体"/>
                <w:spacing w:val="-56"/>
                <w:sz w:val="21"/>
              </w:rPr>
              <w:t xml:space="preserve"> 号</w:t>
            </w:r>
            <w:r>
              <w:rPr>
                <w:rFonts w:hint="eastAsia" w:ascii="宋体" w:eastAsia="宋体"/>
                <w:sz w:val="21"/>
              </w:rPr>
              <w:t>（</w:t>
            </w:r>
            <w:r>
              <w:rPr>
                <w:rFonts w:hint="eastAsia" w:ascii="宋体" w:eastAsia="宋体"/>
                <w:spacing w:val="-14"/>
                <w:sz w:val="21"/>
              </w:rPr>
              <w:t xml:space="preserve">电教馆 </w:t>
            </w:r>
            <w:r>
              <w:rPr>
                <w:rFonts w:hint="eastAsia" w:ascii="宋体" w:eastAsia="宋体"/>
                <w:sz w:val="21"/>
              </w:rPr>
              <w:t>2</w:t>
            </w:r>
            <w:r>
              <w:rPr>
                <w:rFonts w:hint="eastAsia" w:ascii="宋体" w:eastAsia="宋体"/>
                <w:spacing w:val="-28"/>
                <w:sz w:val="21"/>
              </w:rPr>
              <w:t xml:space="preserve"> 楼</w:t>
            </w:r>
            <w:r>
              <w:rPr>
                <w:rFonts w:hint="eastAsia" w:ascii="宋体" w:eastAsia="宋体"/>
                <w:sz w:val="21"/>
              </w:rPr>
              <w:t>）</w:t>
            </w:r>
          </w:p>
        </w:tc>
        <w:tc>
          <w:tcPr>
            <w:tcW w:w="1605" w:type="dxa"/>
          </w:tcPr>
          <w:p>
            <w:pPr>
              <w:pStyle w:val="9"/>
              <w:spacing w:line="237" w:lineRule="exact"/>
              <w:ind w:left="172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023-55151831</w:t>
            </w:r>
          </w:p>
          <w:p>
            <w:pPr>
              <w:pStyle w:val="9"/>
              <w:spacing w:line="223" w:lineRule="exact"/>
              <w:ind w:left="172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023-55151816</w:t>
            </w:r>
          </w:p>
        </w:tc>
        <w:tc>
          <w:tcPr>
            <w:tcW w:w="17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704" w:type="dxa"/>
          </w:tcPr>
          <w:p>
            <w:pPr>
              <w:pStyle w:val="9"/>
              <w:spacing w:before="18" w:line="240" w:lineRule="auto"/>
              <w:jc w:val="left"/>
              <w:rPr>
                <w:sz w:val="9"/>
              </w:rPr>
            </w:pPr>
          </w:p>
          <w:p>
            <w:pPr>
              <w:pStyle w:val="9"/>
              <w:spacing w:line="240" w:lineRule="auto"/>
              <w:ind w:left="246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32</w:t>
            </w:r>
          </w:p>
        </w:tc>
        <w:tc>
          <w:tcPr>
            <w:tcW w:w="2734" w:type="dxa"/>
          </w:tcPr>
          <w:p>
            <w:pPr>
              <w:pStyle w:val="9"/>
              <w:spacing w:before="18" w:line="240" w:lineRule="auto"/>
              <w:jc w:val="left"/>
              <w:rPr>
                <w:sz w:val="9"/>
              </w:rPr>
            </w:pPr>
          </w:p>
          <w:p>
            <w:pPr>
              <w:pStyle w:val="9"/>
              <w:spacing w:line="240" w:lineRule="auto"/>
              <w:ind w:left="189" w:right="182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奉节县教育考试中心</w:t>
            </w:r>
          </w:p>
        </w:tc>
        <w:tc>
          <w:tcPr>
            <w:tcW w:w="3414" w:type="dxa"/>
          </w:tcPr>
          <w:p>
            <w:pPr>
              <w:pStyle w:val="9"/>
              <w:spacing w:before="87" w:line="213" w:lineRule="auto"/>
              <w:ind w:left="108" w:right="183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奉节县夔州街道桂圆路 </w:t>
            </w:r>
            <w:r>
              <w:rPr>
                <w:rFonts w:ascii="Calibri" w:eastAsia="Calibri"/>
                <w:sz w:val="21"/>
              </w:rPr>
              <w:t xml:space="preserve">50 </w:t>
            </w:r>
            <w:r>
              <w:rPr>
                <w:rFonts w:hint="eastAsia" w:ascii="宋体" w:eastAsia="宋体"/>
                <w:sz w:val="21"/>
              </w:rPr>
              <w:t>号教委九楼</w:t>
            </w:r>
          </w:p>
        </w:tc>
        <w:tc>
          <w:tcPr>
            <w:tcW w:w="1605" w:type="dxa"/>
          </w:tcPr>
          <w:p>
            <w:pPr>
              <w:pStyle w:val="9"/>
              <w:spacing w:before="18" w:line="240" w:lineRule="auto"/>
              <w:jc w:val="left"/>
              <w:rPr>
                <w:sz w:val="9"/>
              </w:rPr>
            </w:pPr>
          </w:p>
          <w:p>
            <w:pPr>
              <w:pStyle w:val="9"/>
              <w:spacing w:line="240" w:lineRule="auto"/>
              <w:ind w:right="161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w w:val="95"/>
                <w:sz w:val="21"/>
              </w:rPr>
              <w:t>023-56561052</w:t>
            </w:r>
          </w:p>
        </w:tc>
        <w:tc>
          <w:tcPr>
            <w:tcW w:w="17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04" w:type="dxa"/>
          </w:tcPr>
          <w:p>
            <w:pPr>
              <w:pStyle w:val="9"/>
              <w:spacing w:before="156" w:line="240" w:lineRule="auto"/>
              <w:ind w:left="246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33</w:t>
            </w:r>
          </w:p>
        </w:tc>
        <w:tc>
          <w:tcPr>
            <w:tcW w:w="2734" w:type="dxa"/>
          </w:tcPr>
          <w:p>
            <w:pPr>
              <w:pStyle w:val="9"/>
              <w:spacing w:before="156" w:line="240" w:lineRule="auto"/>
              <w:ind w:left="189" w:right="182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巫山县教育考试院</w:t>
            </w:r>
          </w:p>
        </w:tc>
        <w:tc>
          <w:tcPr>
            <w:tcW w:w="3414" w:type="dxa"/>
          </w:tcPr>
          <w:p>
            <w:pPr>
              <w:pStyle w:val="9"/>
              <w:spacing w:before="59" w:line="213" w:lineRule="auto"/>
              <w:ind w:left="108" w:right="144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巫山县教育考试院（教师新村公交站西）</w:t>
            </w:r>
          </w:p>
        </w:tc>
        <w:tc>
          <w:tcPr>
            <w:tcW w:w="1605" w:type="dxa"/>
          </w:tcPr>
          <w:p>
            <w:pPr>
              <w:pStyle w:val="9"/>
              <w:spacing w:before="156" w:line="240" w:lineRule="auto"/>
              <w:ind w:right="161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w w:val="95"/>
                <w:sz w:val="21"/>
              </w:rPr>
              <w:t>023-57690809</w:t>
            </w:r>
          </w:p>
        </w:tc>
        <w:tc>
          <w:tcPr>
            <w:tcW w:w="17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04" w:type="dxa"/>
          </w:tcPr>
          <w:p>
            <w:pPr>
              <w:pStyle w:val="9"/>
              <w:spacing w:before="151" w:line="240" w:lineRule="auto"/>
              <w:ind w:left="246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34</w:t>
            </w:r>
          </w:p>
        </w:tc>
        <w:tc>
          <w:tcPr>
            <w:tcW w:w="2734" w:type="dxa"/>
          </w:tcPr>
          <w:p>
            <w:pPr>
              <w:pStyle w:val="9"/>
              <w:spacing w:before="54" w:line="213" w:lineRule="auto"/>
              <w:ind w:left="1052" w:right="200" w:hanging="840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石柱土家族自治县教育考试中心</w:t>
            </w:r>
          </w:p>
        </w:tc>
        <w:tc>
          <w:tcPr>
            <w:tcW w:w="3414" w:type="dxa"/>
          </w:tcPr>
          <w:p>
            <w:pPr>
              <w:pStyle w:val="9"/>
              <w:spacing w:before="54" w:line="213" w:lineRule="auto"/>
              <w:ind w:left="108" w:right="9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pacing w:val="-6"/>
                <w:sz w:val="21"/>
              </w:rPr>
              <w:t xml:space="preserve">石柱县南宾街道干溪子路 </w:t>
            </w:r>
            <w:r>
              <w:rPr>
                <w:rFonts w:hint="eastAsia" w:ascii="宋体" w:eastAsia="宋体"/>
                <w:sz w:val="21"/>
              </w:rPr>
              <w:t>11</w:t>
            </w:r>
            <w:r>
              <w:rPr>
                <w:rFonts w:hint="eastAsia" w:ascii="宋体" w:eastAsia="宋体"/>
                <w:spacing w:val="-46"/>
                <w:sz w:val="21"/>
              </w:rPr>
              <w:t xml:space="preserve"> 号 </w:t>
            </w:r>
            <w:r>
              <w:rPr>
                <w:rFonts w:hint="eastAsia" w:ascii="宋体" w:eastAsia="宋体"/>
                <w:sz w:val="21"/>
              </w:rPr>
              <w:t>2</w:t>
            </w:r>
            <w:r>
              <w:rPr>
                <w:rFonts w:hint="eastAsia" w:ascii="宋体" w:eastAsia="宋体"/>
                <w:spacing w:val="-40"/>
                <w:sz w:val="21"/>
              </w:rPr>
              <w:t xml:space="preserve"> 号</w:t>
            </w:r>
            <w:r>
              <w:rPr>
                <w:rFonts w:hint="eastAsia" w:ascii="宋体" w:eastAsia="宋体"/>
                <w:sz w:val="21"/>
              </w:rPr>
              <w:t>楼</w:t>
            </w:r>
          </w:p>
        </w:tc>
        <w:tc>
          <w:tcPr>
            <w:tcW w:w="1605" w:type="dxa"/>
          </w:tcPr>
          <w:p>
            <w:pPr>
              <w:pStyle w:val="9"/>
              <w:spacing w:before="31" w:line="255" w:lineRule="exact"/>
              <w:ind w:left="172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023-73338532</w:t>
            </w:r>
          </w:p>
          <w:p>
            <w:pPr>
              <w:pStyle w:val="9"/>
              <w:spacing w:line="255" w:lineRule="exact"/>
              <w:ind w:left="172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023-73332156</w:t>
            </w:r>
          </w:p>
        </w:tc>
        <w:tc>
          <w:tcPr>
            <w:tcW w:w="17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704" w:type="dxa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3" w:line="240" w:lineRule="auto"/>
              <w:jc w:val="left"/>
              <w:rPr>
                <w:sz w:val="12"/>
              </w:rPr>
            </w:pPr>
          </w:p>
          <w:p>
            <w:pPr>
              <w:pStyle w:val="9"/>
              <w:spacing w:line="240" w:lineRule="auto"/>
              <w:ind w:left="246"/>
              <w:jc w:val="left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35</w:t>
            </w:r>
          </w:p>
        </w:tc>
        <w:tc>
          <w:tcPr>
            <w:tcW w:w="2734" w:type="dxa"/>
          </w:tcPr>
          <w:p>
            <w:pPr>
              <w:pStyle w:val="9"/>
              <w:spacing w:before="5" w:line="240" w:lineRule="auto"/>
              <w:jc w:val="left"/>
              <w:rPr>
                <w:sz w:val="26"/>
              </w:rPr>
            </w:pPr>
          </w:p>
          <w:p>
            <w:pPr>
              <w:pStyle w:val="9"/>
              <w:spacing w:line="213" w:lineRule="auto"/>
              <w:ind w:left="841" w:right="200" w:hanging="629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彭水苗族土家族自治县教育考试中心</w:t>
            </w:r>
          </w:p>
        </w:tc>
        <w:tc>
          <w:tcPr>
            <w:tcW w:w="3414" w:type="dxa"/>
          </w:tcPr>
          <w:p>
            <w:pPr>
              <w:pStyle w:val="9"/>
              <w:spacing w:before="12" w:line="240" w:lineRule="auto"/>
              <w:jc w:val="left"/>
              <w:rPr>
                <w:sz w:val="31"/>
              </w:rPr>
            </w:pPr>
          </w:p>
          <w:p>
            <w:pPr>
              <w:pStyle w:val="9"/>
              <w:spacing w:line="240" w:lineRule="auto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 xml:space="preserve">彭水县汉葭街道鼓楼社区 </w:t>
            </w:r>
            <w:r>
              <w:rPr>
                <w:rFonts w:ascii="Calibri" w:eastAsia="Calibri"/>
                <w:sz w:val="21"/>
              </w:rPr>
              <w:t xml:space="preserve">7 </w:t>
            </w:r>
            <w:r>
              <w:rPr>
                <w:rFonts w:hint="eastAsia" w:ascii="宋体" w:eastAsia="宋体"/>
                <w:sz w:val="21"/>
              </w:rPr>
              <w:t>号</w:t>
            </w:r>
          </w:p>
        </w:tc>
        <w:tc>
          <w:tcPr>
            <w:tcW w:w="1605" w:type="dxa"/>
          </w:tcPr>
          <w:p>
            <w:pPr>
              <w:pStyle w:val="9"/>
              <w:spacing w:line="236" w:lineRule="exact"/>
              <w:ind w:left="172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023-78492053</w:t>
            </w:r>
          </w:p>
          <w:p>
            <w:pPr>
              <w:pStyle w:val="9"/>
              <w:spacing w:line="240" w:lineRule="exact"/>
              <w:ind w:left="172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023-78492792</w:t>
            </w:r>
          </w:p>
          <w:p>
            <w:pPr>
              <w:pStyle w:val="9"/>
              <w:spacing w:line="240" w:lineRule="exact"/>
              <w:ind w:left="172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023-78441566</w:t>
            </w:r>
          </w:p>
          <w:p>
            <w:pPr>
              <w:pStyle w:val="9"/>
              <w:spacing w:before="8" w:line="213" w:lineRule="auto"/>
              <w:ind w:left="172" w:right="161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（疫情防控</w:t>
            </w:r>
            <w:r>
              <w:rPr>
                <w:rFonts w:hint="eastAsia" w:ascii="宋体" w:eastAsia="宋体"/>
                <w:spacing w:val="-13"/>
                <w:sz w:val="21"/>
              </w:rPr>
              <w:t xml:space="preserve">） </w:t>
            </w:r>
            <w:r>
              <w:rPr>
                <w:rFonts w:hint="eastAsia" w:ascii="宋体" w:eastAsia="宋体"/>
                <w:sz w:val="21"/>
              </w:rPr>
              <w:t>023-78445385</w:t>
            </w:r>
          </w:p>
          <w:p>
            <w:pPr>
              <w:pStyle w:val="9"/>
              <w:spacing w:line="217" w:lineRule="exact"/>
              <w:ind w:left="172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5"/>
                <w:sz w:val="21"/>
              </w:rPr>
              <w:t>（疫情防控）</w:t>
            </w:r>
          </w:p>
        </w:tc>
        <w:tc>
          <w:tcPr>
            <w:tcW w:w="17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704" w:type="dxa"/>
          </w:tcPr>
          <w:p>
            <w:pPr>
              <w:pStyle w:val="9"/>
              <w:spacing w:before="163" w:line="240" w:lineRule="auto"/>
              <w:ind w:left="246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36</w:t>
            </w:r>
          </w:p>
        </w:tc>
        <w:tc>
          <w:tcPr>
            <w:tcW w:w="2734" w:type="dxa"/>
          </w:tcPr>
          <w:p>
            <w:pPr>
              <w:pStyle w:val="9"/>
              <w:spacing w:before="66" w:line="213" w:lineRule="auto"/>
              <w:ind w:left="1261" w:right="200" w:hanging="1049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酉阳土家族苗族自治县招办</w:t>
            </w:r>
          </w:p>
        </w:tc>
        <w:tc>
          <w:tcPr>
            <w:tcW w:w="3414" w:type="dxa"/>
          </w:tcPr>
          <w:p>
            <w:pPr>
              <w:pStyle w:val="9"/>
              <w:spacing w:before="66" w:line="213" w:lineRule="auto"/>
              <w:ind w:left="108" w:right="29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酉阳自治县桃花源街道源泉新路 11 号</w:t>
            </w:r>
          </w:p>
        </w:tc>
        <w:tc>
          <w:tcPr>
            <w:tcW w:w="1605" w:type="dxa"/>
          </w:tcPr>
          <w:p>
            <w:pPr>
              <w:pStyle w:val="9"/>
              <w:spacing w:before="163" w:line="240" w:lineRule="auto"/>
              <w:ind w:right="161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w w:val="95"/>
                <w:sz w:val="21"/>
              </w:rPr>
              <w:t>023-75552601</w:t>
            </w:r>
          </w:p>
        </w:tc>
        <w:tc>
          <w:tcPr>
            <w:tcW w:w="17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704" w:type="dxa"/>
          </w:tcPr>
          <w:p>
            <w:pPr>
              <w:pStyle w:val="9"/>
              <w:spacing w:before="141" w:line="240" w:lineRule="auto"/>
              <w:ind w:left="246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37</w:t>
            </w:r>
          </w:p>
        </w:tc>
        <w:tc>
          <w:tcPr>
            <w:tcW w:w="2734" w:type="dxa"/>
          </w:tcPr>
          <w:p>
            <w:pPr>
              <w:pStyle w:val="9"/>
              <w:spacing w:before="44" w:line="213" w:lineRule="auto"/>
              <w:ind w:left="841" w:right="200" w:hanging="629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秀山土家族苗族自治县教育考试中心</w:t>
            </w:r>
          </w:p>
        </w:tc>
        <w:tc>
          <w:tcPr>
            <w:tcW w:w="3414" w:type="dxa"/>
          </w:tcPr>
          <w:p>
            <w:pPr>
              <w:pStyle w:val="9"/>
              <w:spacing w:before="21" w:line="255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秀山县中和街道凤栖北路 139 号附</w:t>
            </w:r>
          </w:p>
          <w:p>
            <w:pPr>
              <w:pStyle w:val="9"/>
              <w:spacing w:line="255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1 号教委五楼</w:t>
            </w:r>
          </w:p>
        </w:tc>
        <w:tc>
          <w:tcPr>
            <w:tcW w:w="1605" w:type="dxa"/>
          </w:tcPr>
          <w:p>
            <w:pPr>
              <w:pStyle w:val="9"/>
              <w:spacing w:before="141" w:line="240" w:lineRule="auto"/>
              <w:ind w:right="161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w w:val="95"/>
                <w:sz w:val="21"/>
              </w:rPr>
              <w:t>023-76662723</w:t>
            </w:r>
          </w:p>
        </w:tc>
        <w:tc>
          <w:tcPr>
            <w:tcW w:w="17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704" w:type="dxa"/>
          </w:tcPr>
          <w:p>
            <w:pPr>
              <w:pStyle w:val="9"/>
              <w:spacing w:before="156" w:line="240" w:lineRule="auto"/>
              <w:ind w:left="246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38</w:t>
            </w:r>
          </w:p>
        </w:tc>
        <w:tc>
          <w:tcPr>
            <w:tcW w:w="2734" w:type="dxa"/>
          </w:tcPr>
          <w:p>
            <w:pPr>
              <w:pStyle w:val="9"/>
              <w:spacing w:before="156" w:line="240" w:lineRule="auto"/>
              <w:ind w:left="186" w:right="182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重庆师范大学</w:t>
            </w:r>
          </w:p>
        </w:tc>
        <w:tc>
          <w:tcPr>
            <w:tcW w:w="3414" w:type="dxa"/>
          </w:tcPr>
          <w:p>
            <w:pPr>
              <w:pStyle w:val="9"/>
              <w:spacing w:before="59" w:line="213" w:lineRule="auto"/>
              <w:ind w:left="108" w:right="9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pacing w:val="-7"/>
                <w:sz w:val="21"/>
              </w:rPr>
              <w:t xml:space="preserve">高新区大学城中路 </w:t>
            </w:r>
            <w:r>
              <w:rPr>
                <w:rFonts w:hint="eastAsia" w:ascii="宋体" w:eastAsia="宋体"/>
                <w:sz w:val="21"/>
              </w:rPr>
              <w:t>37</w:t>
            </w:r>
            <w:r>
              <w:rPr>
                <w:rFonts w:hint="eastAsia" w:ascii="宋体" w:eastAsia="宋体"/>
                <w:spacing w:val="-57"/>
                <w:sz w:val="21"/>
              </w:rPr>
              <w:t xml:space="preserve"> 号</w:t>
            </w:r>
            <w:r>
              <w:rPr>
                <w:rFonts w:hint="eastAsia" w:ascii="宋体" w:eastAsia="宋体"/>
                <w:sz w:val="21"/>
              </w:rPr>
              <w:t>（重师大学</w:t>
            </w:r>
            <w:r>
              <w:rPr>
                <w:rFonts w:hint="eastAsia" w:ascii="宋体" w:eastAsia="宋体"/>
                <w:spacing w:val="-7"/>
                <w:sz w:val="21"/>
              </w:rPr>
              <w:t xml:space="preserve">城校区综合办公楼 </w:t>
            </w:r>
            <w:r>
              <w:rPr>
                <w:rFonts w:hint="eastAsia" w:ascii="宋体" w:eastAsia="宋体"/>
                <w:sz w:val="21"/>
              </w:rPr>
              <w:t>2</w:t>
            </w:r>
            <w:r>
              <w:rPr>
                <w:rFonts w:hint="eastAsia" w:ascii="宋体" w:eastAsia="宋体"/>
                <w:spacing w:val="-12"/>
                <w:sz w:val="21"/>
              </w:rPr>
              <w:t xml:space="preserve"> 楼教务处</w:t>
            </w:r>
            <w:r>
              <w:rPr>
                <w:rFonts w:hint="eastAsia" w:ascii="宋体" w:eastAsia="宋体"/>
                <w:sz w:val="21"/>
              </w:rPr>
              <w:t>）</w:t>
            </w:r>
          </w:p>
        </w:tc>
        <w:tc>
          <w:tcPr>
            <w:tcW w:w="1605" w:type="dxa"/>
          </w:tcPr>
          <w:p>
            <w:pPr>
              <w:pStyle w:val="9"/>
              <w:spacing w:before="156" w:line="240" w:lineRule="auto"/>
              <w:ind w:right="161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w w:val="95"/>
                <w:sz w:val="21"/>
              </w:rPr>
              <w:t>023-65362783</w:t>
            </w:r>
          </w:p>
        </w:tc>
        <w:tc>
          <w:tcPr>
            <w:tcW w:w="17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14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704" w:type="dxa"/>
          </w:tcPr>
          <w:p>
            <w:pPr>
              <w:pStyle w:val="9"/>
              <w:spacing w:before="9" w:line="240" w:lineRule="auto"/>
              <w:jc w:val="left"/>
              <w:rPr>
                <w:sz w:val="18"/>
              </w:rPr>
            </w:pPr>
          </w:p>
          <w:p>
            <w:pPr>
              <w:pStyle w:val="9"/>
              <w:spacing w:line="240" w:lineRule="auto"/>
              <w:ind w:left="246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39</w:t>
            </w:r>
          </w:p>
        </w:tc>
        <w:tc>
          <w:tcPr>
            <w:tcW w:w="2734" w:type="dxa"/>
          </w:tcPr>
          <w:p>
            <w:pPr>
              <w:pStyle w:val="9"/>
              <w:spacing w:before="9" w:line="240" w:lineRule="auto"/>
              <w:jc w:val="left"/>
              <w:rPr>
                <w:sz w:val="18"/>
              </w:rPr>
            </w:pPr>
          </w:p>
          <w:p>
            <w:pPr>
              <w:pStyle w:val="9"/>
              <w:spacing w:line="240" w:lineRule="auto"/>
              <w:ind w:left="186" w:right="182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重庆科技学院</w:t>
            </w:r>
          </w:p>
        </w:tc>
        <w:tc>
          <w:tcPr>
            <w:tcW w:w="3414" w:type="dxa"/>
          </w:tcPr>
          <w:p>
            <w:pPr>
              <w:pStyle w:val="9"/>
              <w:spacing w:before="4" w:line="240" w:lineRule="auto"/>
              <w:jc w:val="left"/>
              <w:rPr>
                <w:sz w:val="13"/>
              </w:rPr>
            </w:pPr>
          </w:p>
          <w:p>
            <w:pPr>
              <w:pStyle w:val="9"/>
              <w:spacing w:before="1" w:line="213" w:lineRule="auto"/>
              <w:ind w:left="108" w:right="144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重庆市沙坪坝区虎溪大学城重庆科技学院厚德楼</w:t>
            </w:r>
          </w:p>
        </w:tc>
        <w:tc>
          <w:tcPr>
            <w:tcW w:w="1605" w:type="dxa"/>
          </w:tcPr>
          <w:p>
            <w:pPr>
              <w:pStyle w:val="9"/>
              <w:spacing w:before="9" w:line="240" w:lineRule="auto"/>
              <w:jc w:val="left"/>
              <w:rPr>
                <w:sz w:val="18"/>
              </w:rPr>
            </w:pPr>
          </w:p>
          <w:p>
            <w:pPr>
              <w:pStyle w:val="9"/>
              <w:spacing w:line="240" w:lineRule="auto"/>
              <w:ind w:right="161"/>
              <w:jc w:val="right"/>
              <w:rPr>
                <w:rFonts w:ascii="宋体"/>
                <w:sz w:val="21"/>
              </w:rPr>
            </w:pPr>
            <w:r>
              <w:rPr>
                <w:rFonts w:ascii="宋体"/>
                <w:w w:val="95"/>
                <w:sz w:val="21"/>
              </w:rPr>
              <w:t>023-65022070</w:t>
            </w:r>
          </w:p>
        </w:tc>
        <w:tc>
          <w:tcPr>
            <w:tcW w:w="1712" w:type="dxa"/>
          </w:tcPr>
          <w:p>
            <w:pPr>
              <w:pStyle w:val="9"/>
              <w:spacing w:before="4" w:line="213" w:lineRule="auto"/>
              <w:ind w:left="225" w:right="211"/>
              <w:rPr>
                <w:rFonts w:hint="eastAsia" w:ascii="宋体" w:eastAsia="宋体"/>
                <w:b/>
                <w:sz w:val="21"/>
              </w:rPr>
            </w:pPr>
            <w:r>
              <w:rPr>
                <w:rFonts w:hint="eastAsia" w:ascii="宋体" w:eastAsia="宋体"/>
                <w:b/>
                <w:sz w:val="21"/>
              </w:rPr>
              <w:t xml:space="preserve">中职专业课 </w:t>
            </w:r>
            <w:r>
              <w:rPr>
                <w:rFonts w:hint="eastAsia" w:ascii="宋体" w:eastAsia="宋体"/>
                <w:b/>
                <w:spacing w:val="-3"/>
                <w:sz w:val="21"/>
              </w:rPr>
              <w:t>中职实习指导</w:t>
            </w:r>
            <w:r>
              <w:rPr>
                <w:rFonts w:hint="eastAsia" w:ascii="宋体" w:eastAsia="宋体"/>
                <w:b/>
                <w:sz w:val="21"/>
              </w:rPr>
              <w:t>日语</w:t>
            </w:r>
          </w:p>
          <w:p>
            <w:pPr>
              <w:pStyle w:val="9"/>
              <w:spacing w:line="217" w:lineRule="exact"/>
              <w:ind w:left="539" w:right="530"/>
              <w:rPr>
                <w:rFonts w:hint="eastAsia" w:ascii="宋体" w:eastAsia="宋体"/>
                <w:b/>
                <w:sz w:val="21"/>
              </w:rPr>
            </w:pPr>
            <w:r>
              <w:rPr>
                <w:rFonts w:hint="eastAsia" w:ascii="宋体" w:eastAsia="宋体"/>
                <w:b/>
                <w:w w:val="95"/>
                <w:sz w:val="21"/>
              </w:rPr>
              <w:t>俄语</w:t>
            </w:r>
          </w:p>
        </w:tc>
        <w:tc>
          <w:tcPr>
            <w:tcW w:w="814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pStyle w:val="4"/>
        <w:spacing w:before="1"/>
        <w:rPr>
          <w:sz w:val="4"/>
        </w:rPr>
      </w:pPr>
    </w:p>
    <w:p>
      <w:pPr>
        <w:spacing w:before="69"/>
        <w:ind w:left="1498" w:right="0" w:firstLine="0"/>
        <w:jc w:val="left"/>
        <w:rPr>
          <w:rFonts w:hint="eastAsia" w:ascii="宋体" w:eastAsia="宋体"/>
          <w:b/>
          <w:sz w:val="21"/>
        </w:rPr>
      </w:pPr>
      <w:r>
        <w:rPr>
          <w:rFonts w:hint="eastAsia" w:ascii="宋体" w:eastAsia="宋体"/>
          <w:b/>
          <w:sz w:val="21"/>
        </w:rPr>
        <w:t>注：重庆科技学院为全市唯一的中职专业课、中职实习指导、日语、俄语考点，其余 38 个考区</w:t>
      </w:r>
    </w:p>
    <w:p>
      <w:pPr>
        <w:spacing w:before="170"/>
        <w:ind w:left="1078" w:right="0" w:firstLine="0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b/>
          <w:sz w:val="21"/>
        </w:rPr>
        <w:t>（考点）可报考类型为</w:t>
      </w:r>
      <w:r>
        <w:rPr>
          <w:rFonts w:hint="eastAsia" w:ascii="宋体" w:eastAsia="宋体"/>
          <w:sz w:val="21"/>
        </w:rPr>
        <w:t>幼儿园、小学、初中、高中、中职文化课。</w:t>
      </w:r>
    </w:p>
    <w:p>
      <w:pPr>
        <w:spacing w:after="0"/>
        <w:jc w:val="left"/>
        <w:rPr>
          <w:rFonts w:hint="eastAsia" w:ascii="宋体" w:eastAsia="宋体"/>
          <w:sz w:val="21"/>
        </w:rPr>
        <w:sectPr>
          <w:pgSz w:w="11910" w:h="16840"/>
          <w:pgMar w:top="1400" w:right="340" w:bottom="280" w:left="340" w:header="720" w:footer="720" w:gutter="0"/>
          <w:cols w:space="720" w:num="1"/>
        </w:sectPr>
      </w:pPr>
    </w:p>
    <w:p>
      <w:pPr>
        <w:pStyle w:val="4"/>
        <w:spacing w:line="514" w:lineRule="exact"/>
        <w:ind w:left="1078"/>
      </w:pPr>
      <w:r>
        <w:t>附件 2</w:t>
      </w:r>
    </w:p>
    <w:p>
      <w:pPr>
        <w:pStyle w:val="2"/>
        <w:tabs>
          <w:tab w:val="left" w:pos="4733"/>
          <w:tab w:val="left" w:pos="5393"/>
          <w:tab w:val="left" w:pos="6053"/>
          <w:tab w:val="left" w:pos="6713"/>
        </w:tabs>
        <w:spacing w:line="177" w:lineRule="auto"/>
        <w:ind w:left="4073" w:right="1465" w:hanging="2607"/>
      </w:pPr>
      <w:r>
        <w:t>重庆市</w:t>
      </w:r>
      <w:r>
        <w:rPr>
          <w:spacing w:val="-25"/>
        </w:rPr>
        <w:t xml:space="preserve"> </w:t>
      </w:r>
      <w:r>
        <w:t>2021</w:t>
      </w:r>
      <w:r>
        <w:rPr>
          <w:spacing w:val="-23"/>
        </w:rPr>
        <w:t xml:space="preserve"> </w:t>
      </w:r>
      <w:r>
        <w:t>年下半年中小学教师资格考试面</w:t>
      </w:r>
      <w:r>
        <w:tab/>
      </w:r>
      <w:r>
        <w:t>试</w:t>
      </w:r>
      <w:r>
        <w:tab/>
      </w:r>
      <w:r>
        <w:t>承</w:t>
      </w:r>
      <w:r>
        <w:tab/>
      </w:r>
      <w:r>
        <w:t>诺</w:t>
      </w:r>
      <w:r>
        <w:tab/>
      </w:r>
      <w:r>
        <w:t>书</w:t>
      </w:r>
    </w:p>
    <w:p>
      <w:pPr>
        <w:tabs>
          <w:tab w:val="left" w:pos="5700"/>
          <w:tab w:val="left" w:pos="8947"/>
          <w:tab w:val="left" w:pos="9065"/>
        </w:tabs>
        <w:spacing w:before="28" w:line="312" w:lineRule="auto"/>
        <w:ind w:left="1558" w:right="2156" w:firstLine="0"/>
        <w:jc w:val="both"/>
        <w:rPr>
          <w:rFonts w:ascii="Times New Roman" w:eastAsia="Times New Roman"/>
          <w:b/>
          <w:sz w:val="24"/>
        </w:rPr>
      </w:pPr>
      <w:r>
        <w:rPr>
          <w:rFonts w:hint="eastAsia" w:ascii="宋体" w:eastAsia="宋体"/>
          <w:b/>
          <w:sz w:val="24"/>
        </w:rPr>
        <w:t>准考证号</w:t>
      </w:r>
      <w:r>
        <w:rPr>
          <w:rFonts w:hint="eastAsia" w:ascii="宋体" w:eastAsia="宋体"/>
          <w:b/>
          <w:spacing w:val="-3"/>
          <w:sz w:val="24"/>
        </w:rPr>
        <w:t>：</w:t>
      </w:r>
      <w:r>
        <w:rPr>
          <w:rFonts w:hint="eastAsia" w:ascii="宋体" w:eastAsia="宋体"/>
          <w:b/>
          <w:spacing w:val="-3"/>
          <w:sz w:val="24"/>
          <w:u w:val="single"/>
        </w:rPr>
        <w:t xml:space="preserve"> </w:t>
      </w:r>
      <w:r>
        <w:rPr>
          <w:rFonts w:hint="eastAsia" w:ascii="宋体" w:eastAsia="宋体"/>
          <w:b/>
          <w:spacing w:val="-3"/>
          <w:sz w:val="24"/>
          <w:u w:val="single"/>
        </w:rPr>
        <w:tab/>
      </w:r>
      <w:r>
        <w:rPr>
          <w:rFonts w:hint="eastAsia" w:ascii="宋体" w:eastAsia="宋体"/>
          <w:b/>
          <w:sz w:val="24"/>
        </w:rPr>
        <w:t>姓    名：</w:t>
      </w:r>
      <w:r>
        <w:rPr>
          <w:rFonts w:ascii="Times New Roman" w:eastAsia="Times New Roman"/>
          <w:b/>
          <w:sz w:val="24"/>
          <w:u w:val="single"/>
        </w:rPr>
        <w:t xml:space="preserve"> </w:t>
      </w:r>
      <w:r>
        <w:rPr>
          <w:rFonts w:ascii="Times New Roman" w:eastAsia="Times New Roman"/>
          <w:b/>
          <w:sz w:val="24"/>
          <w:u w:val="single"/>
        </w:rPr>
        <w:tab/>
      </w:r>
      <w:r>
        <w:rPr>
          <w:rFonts w:ascii="Times New Roman" w:eastAsia="Times New Roman"/>
          <w:b/>
          <w:sz w:val="24"/>
          <w:u w:val="single"/>
        </w:rPr>
        <w:tab/>
      </w:r>
      <w:r>
        <w:rPr>
          <w:rFonts w:ascii="Times New Roman" w:eastAsia="Times New Roman"/>
          <w:b/>
          <w:sz w:val="24"/>
          <w:u w:val="single"/>
        </w:rPr>
        <w:t xml:space="preserve"> </w:t>
      </w:r>
      <w:r>
        <w:rPr>
          <w:rFonts w:hint="eastAsia" w:ascii="宋体" w:eastAsia="宋体"/>
          <w:b/>
          <w:sz w:val="24"/>
        </w:rPr>
        <w:t>身份证号</w:t>
      </w:r>
      <w:r>
        <w:rPr>
          <w:rFonts w:hint="eastAsia" w:ascii="宋体" w:eastAsia="宋体"/>
          <w:b/>
          <w:spacing w:val="-3"/>
          <w:sz w:val="24"/>
        </w:rPr>
        <w:t>：</w:t>
      </w:r>
      <w:r>
        <w:rPr>
          <w:rFonts w:hint="eastAsia" w:ascii="宋体" w:eastAsia="宋体"/>
          <w:b/>
          <w:spacing w:val="-3"/>
          <w:sz w:val="24"/>
          <w:u w:val="single"/>
        </w:rPr>
        <w:t xml:space="preserve"> </w:t>
      </w:r>
      <w:r>
        <w:rPr>
          <w:rFonts w:hint="eastAsia" w:ascii="宋体" w:eastAsia="宋体"/>
          <w:b/>
          <w:spacing w:val="-3"/>
          <w:sz w:val="24"/>
          <w:u w:val="single"/>
        </w:rPr>
        <w:tab/>
      </w:r>
      <w:r>
        <w:rPr>
          <w:rFonts w:hint="eastAsia" w:ascii="宋体" w:eastAsia="宋体"/>
          <w:b/>
          <w:sz w:val="24"/>
        </w:rPr>
        <w:t>联系电话</w:t>
      </w:r>
      <w:r>
        <w:rPr>
          <w:rFonts w:hint="eastAsia" w:ascii="宋体" w:eastAsia="宋体"/>
          <w:sz w:val="24"/>
        </w:rPr>
        <w:t>：</w:t>
      </w:r>
      <w:r>
        <w:rPr>
          <w:rFonts w:ascii="Times New Roman" w:eastAsia="Times New Roman"/>
          <w:sz w:val="24"/>
          <w:u w:val="single"/>
        </w:rPr>
        <w:t xml:space="preserve"> </w:t>
      </w:r>
      <w:r>
        <w:rPr>
          <w:rFonts w:ascii="Times New Roman" w:eastAsia="Times New Roman"/>
          <w:sz w:val="24"/>
          <w:u w:val="single"/>
        </w:rPr>
        <w:tab/>
      </w:r>
      <w:r>
        <w:rPr>
          <w:rFonts w:ascii="Times New Roman" w:eastAsia="Times New Roman"/>
          <w:sz w:val="24"/>
          <w:u w:val="single"/>
        </w:rPr>
        <w:tab/>
      </w:r>
      <w:r>
        <w:rPr>
          <w:rFonts w:ascii="Times New Roman" w:eastAsia="Times New Roman"/>
          <w:sz w:val="24"/>
          <w:u w:val="single"/>
        </w:rPr>
        <w:t xml:space="preserve"> </w:t>
      </w:r>
      <w:r>
        <w:rPr>
          <w:rFonts w:hint="eastAsia" w:ascii="宋体" w:eastAsia="宋体"/>
          <w:b/>
          <w:sz w:val="24"/>
        </w:rPr>
        <w:t>现居住地址:</w:t>
      </w:r>
      <w:r>
        <w:rPr>
          <w:rFonts w:ascii="Times New Roman" w:eastAsia="Times New Roman"/>
          <w:b/>
          <w:sz w:val="24"/>
          <w:u w:val="single"/>
        </w:rPr>
        <w:t xml:space="preserve"> </w:t>
      </w:r>
      <w:r>
        <w:rPr>
          <w:rFonts w:ascii="Times New Roman" w:eastAsia="Times New Roman"/>
          <w:b/>
          <w:sz w:val="24"/>
          <w:u w:val="single"/>
        </w:rPr>
        <w:tab/>
      </w:r>
      <w:r>
        <w:rPr>
          <w:rFonts w:ascii="Times New Roman" w:eastAsia="Times New Roman"/>
          <w:b/>
          <w:sz w:val="24"/>
          <w:u w:val="single"/>
        </w:rPr>
        <w:tab/>
      </w:r>
    </w:p>
    <w:p>
      <w:pPr>
        <w:spacing w:before="1" w:line="312" w:lineRule="auto"/>
        <w:ind w:left="1078" w:right="1014" w:firstLine="480"/>
        <w:jc w:val="left"/>
        <w:rPr>
          <w:rFonts w:hint="eastAsia" w:ascii="宋体" w:eastAsia="宋体"/>
          <w:sz w:val="24"/>
        </w:rPr>
      </w:pPr>
      <w:r>
        <w:rPr>
          <w:rFonts w:hint="eastAsia" w:ascii="宋体" w:eastAsia="宋体"/>
          <w:sz w:val="24"/>
        </w:rPr>
        <w:t>我已经认真阅读了重庆市中小学教师资格考试面试报名公告，知晓报考条件和相关要求，明确报考学段应当具备的学历要求和申请认定教师资格的体检标准。</w:t>
      </w:r>
    </w:p>
    <w:p>
      <w:pPr>
        <w:spacing w:before="0" w:line="312" w:lineRule="auto"/>
        <w:ind w:left="1078" w:right="1025" w:firstLine="480"/>
        <w:jc w:val="both"/>
        <w:rPr>
          <w:rFonts w:hint="eastAsia" w:ascii="宋体" w:eastAsia="宋体"/>
          <w:sz w:val="24"/>
        </w:rPr>
      </w:pPr>
      <w:r>
        <w:rPr>
          <w:rFonts w:hint="eastAsia" w:ascii="宋体" w:eastAsia="宋体"/>
          <w:sz w:val="24"/>
        </w:rPr>
        <w:t>本人郑重承诺：本人具有报考学段应当具备的学历，符合申请认定教师资格的体检标准，所提交的所有信息是真实、准确的，如因不符合报考条件或弄虚作假造成面试、认定等后续环节不能完成，本人承担由此而产生的一切后果。</w:t>
      </w:r>
    </w:p>
    <w:p>
      <w:pPr>
        <w:spacing w:before="161"/>
        <w:ind w:left="1558" w:right="0" w:firstLine="0"/>
        <w:jc w:val="left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┄┄┄┄┄┄┄┄┄┄┄┄┄┄┄┄┄┄┄┄┄┄┄┄┄┄┄┄┄┄┄┄</w:t>
      </w:r>
    </w:p>
    <w:p>
      <w:pPr>
        <w:spacing w:before="132" w:line="312" w:lineRule="auto"/>
        <w:ind w:left="1078" w:right="1014" w:firstLine="480"/>
        <w:jc w:val="left"/>
        <w:rPr>
          <w:rFonts w:hint="eastAsia" w:ascii="宋体" w:eastAsia="宋体"/>
          <w:sz w:val="24"/>
        </w:rPr>
      </w:pPr>
      <w:r>
        <w:rPr>
          <w:rFonts w:hint="eastAsia" w:ascii="宋体" w:eastAsia="宋体"/>
          <w:sz w:val="24"/>
        </w:rPr>
        <w:t>为保障广大考生的生命安全和身体健康，保障国家教育考试安全有序组织实施，本人郑重承诺：</w:t>
      </w:r>
    </w:p>
    <w:p>
      <w:pPr>
        <w:pStyle w:val="8"/>
        <w:numPr>
          <w:ilvl w:val="0"/>
          <w:numId w:val="1"/>
        </w:numPr>
        <w:tabs>
          <w:tab w:val="left" w:pos="1800"/>
        </w:tabs>
        <w:spacing w:before="2" w:after="0" w:line="240" w:lineRule="auto"/>
        <w:ind w:left="1799" w:right="0" w:hanging="242"/>
        <w:jc w:val="left"/>
        <w:rPr>
          <w:rFonts w:hint="eastAsia" w:ascii="宋体" w:eastAsia="宋体"/>
          <w:sz w:val="24"/>
        </w:rPr>
      </w:pPr>
      <w:r>
        <w:rPr>
          <w:rFonts w:hint="eastAsia" w:ascii="宋体" w:eastAsia="宋体"/>
          <w:sz w:val="24"/>
        </w:rPr>
        <w:t>本人没有被诊断为新冠肺炎确诊病例、无症状感染者或疑似病例；</w:t>
      </w:r>
    </w:p>
    <w:p>
      <w:pPr>
        <w:pStyle w:val="8"/>
        <w:numPr>
          <w:ilvl w:val="0"/>
          <w:numId w:val="1"/>
        </w:numPr>
        <w:tabs>
          <w:tab w:val="left" w:pos="1800"/>
        </w:tabs>
        <w:spacing w:before="91" w:after="0" w:line="240" w:lineRule="auto"/>
        <w:ind w:left="1799" w:right="0" w:hanging="242"/>
        <w:jc w:val="left"/>
        <w:rPr>
          <w:rFonts w:hint="eastAsia" w:ascii="宋体" w:eastAsia="宋体"/>
          <w:sz w:val="24"/>
        </w:rPr>
      </w:pPr>
      <w:r>
        <w:rPr>
          <w:rFonts w:hint="eastAsia" w:ascii="宋体" w:eastAsia="宋体"/>
          <w:sz w:val="24"/>
        </w:rPr>
        <w:t>本人没有与新冠肺炎确诊病例、无症状感染者或疑似病例密切接触；</w:t>
      </w:r>
    </w:p>
    <w:p>
      <w:pPr>
        <w:pStyle w:val="8"/>
        <w:numPr>
          <w:ilvl w:val="0"/>
          <w:numId w:val="1"/>
        </w:numPr>
        <w:tabs>
          <w:tab w:val="left" w:pos="1800"/>
        </w:tabs>
        <w:spacing w:before="93" w:after="0" w:line="240" w:lineRule="auto"/>
        <w:ind w:left="1799" w:right="0" w:hanging="242"/>
        <w:jc w:val="left"/>
        <w:rPr>
          <w:rFonts w:hint="eastAsia" w:ascii="宋体" w:eastAsia="宋体"/>
          <w:sz w:val="24"/>
        </w:rPr>
      </w:pPr>
      <w:r>
        <w:rPr>
          <w:rFonts w:hint="eastAsia" w:ascii="宋体" w:eastAsia="宋体"/>
          <w:sz w:val="24"/>
        </w:rPr>
        <w:t>本人没有与来自疫情中、高风险地区人员有密切接触；</w:t>
      </w:r>
    </w:p>
    <w:p>
      <w:pPr>
        <w:pStyle w:val="8"/>
        <w:numPr>
          <w:ilvl w:val="0"/>
          <w:numId w:val="1"/>
        </w:numPr>
        <w:tabs>
          <w:tab w:val="left" w:pos="1800"/>
        </w:tabs>
        <w:spacing w:before="94" w:after="0" w:line="240" w:lineRule="auto"/>
        <w:ind w:left="1799" w:right="0" w:hanging="242"/>
        <w:jc w:val="left"/>
        <w:rPr>
          <w:rFonts w:hint="eastAsia" w:ascii="宋体" w:eastAsia="宋体"/>
          <w:sz w:val="24"/>
        </w:rPr>
      </w:pPr>
      <w:r>
        <w:rPr>
          <w:rFonts w:hint="eastAsia" w:ascii="宋体" w:eastAsia="宋体"/>
          <w:spacing w:val="-12"/>
          <w:sz w:val="24"/>
        </w:rPr>
        <w:t xml:space="preserve">本人此前 </w:t>
      </w:r>
      <w:r>
        <w:rPr>
          <w:rFonts w:hint="eastAsia" w:ascii="宋体" w:eastAsia="宋体"/>
          <w:sz w:val="24"/>
        </w:rPr>
        <w:t>14</w:t>
      </w:r>
      <w:r>
        <w:rPr>
          <w:rFonts w:hint="eastAsia" w:ascii="宋体" w:eastAsia="宋体"/>
          <w:spacing w:val="-12"/>
          <w:sz w:val="24"/>
        </w:rPr>
        <w:t xml:space="preserve"> 天没有发热、咳嗽等呼吸道症状，或乏力、咽痛、腹泻等其他症状；</w:t>
      </w:r>
    </w:p>
    <w:p>
      <w:pPr>
        <w:pStyle w:val="8"/>
        <w:numPr>
          <w:ilvl w:val="0"/>
          <w:numId w:val="1"/>
        </w:numPr>
        <w:tabs>
          <w:tab w:val="left" w:pos="1800"/>
        </w:tabs>
        <w:spacing w:before="91" w:after="0" w:line="312" w:lineRule="auto"/>
        <w:ind w:left="1078" w:right="1077" w:firstLine="480"/>
        <w:jc w:val="left"/>
        <w:rPr>
          <w:rFonts w:hint="eastAsia" w:ascii="宋体" w:eastAsia="宋体"/>
          <w:sz w:val="24"/>
        </w:rPr>
      </w:pPr>
      <w:r>
        <w:rPr>
          <w:rFonts w:hint="eastAsia" w:ascii="宋体" w:eastAsia="宋体"/>
          <w:spacing w:val="-4"/>
          <w:sz w:val="24"/>
        </w:rPr>
        <w:t>本人严格遵守考点防疫工作规定，在考前或考试过程中如果出现发热、咳嗽等呼</w:t>
      </w:r>
      <w:r>
        <w:rPr>
          <w:rFonts w:hint="eastAsia" w:ascii="宋体" w:eastAsia="宋体"/>
          <w:sz w:val="24"/>
        </w:rPr>
        <w:t>吸道症状，自愿接受防疫处置和核酸检测；</w:t>
      </w:r>
    </w:p>
    <w:p>
      <w:pPr>
        <w:spacing w:before="2"/>
        <w:ind w:left="1438" w:right="0" w:firstLine="0"/>
        <w:jc w:val="left"/>
        <w:rPr>
          <w:rFonts w:hint="eastAsia" w:ascii="宋体" w:hAnsi="宋体" w:eastAsia="宋体"/>
          <w:b/>
          <w:sz w:val="24"/>
        </w:rPr>
      </w:pPr>
      <w:r>
        <w:rPr>
          <w:rFonts w:hint="eastAsia" w:ascii="宋体" w:hAnsi="宋体" w:eastAsia="宋体"/>
          <w:sz w:val="24"/>
        </w:rPr>
        <w:t>考前 14 天内是否有市外旅居史：</w:t>
      </w:r>
      <w:r>
        <w:rPr>
          <w:rFonts w:hint="eastAsia" w:ascii="宋体" w:hAnsi="宋体" w:eastAsia="宋体"/>
          <w:b/>
          <w:sz w:val="24"/>
        </w:rPr>
        <w:t>是□ / 否□</w:t>
      </w:r>
    </w:p>
    <w:p>
      <w:pPr>
        <w:spacing w:before="91" w:line="312" w:lineRule="auto"/>
        <w:ind w:left="1558" w:right="957" w:hanging="480"/>
        <w:jc w:val="left"/>
        <w:rPr>
          <w:rFonts w:hint="eastAsia"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（</w:t>
      </w:r>
      <w:r>
        <w:rPr>
          <w:rFonts w:hint="eastAsia" w:ascii="宋体" w:eastAsia="宋体"/>
          <w:b/>
          <w:spacing w:val="20"/>
          <w:sz w:val="24"/>
        </w:rPr>
        <w:t>考前</w:t>
      </w:r>
      <w:r>
        <w:rPr>
          <w:rFonts w:hint="eastAsia" w:ascii="宋体" w:eastAsia="宋体"/>
          <w:b/>
          <w:sz w:val="24"/>
        </w:rPr>
        <w:t>14</w:t>
      </w:r>
      <w:r>
        <w:rPr>
          <w:rFonts w:hint="eastAsia" w:ascii="宋体" w:eastAsia="宋体"/>
          <w:b/>
          <w:spacing w:val="-14"/>
          <w:sz w:val="24"/>
        </w:rPr>
        <w:t xml:space="preserve"> 天有市外旅居史的考生，进入考点时须提交</w:t>
      </w:r>
      <w:r>
        <w:rPr>
          <w:rFonts w:hint="eastAsia" w:ascii="宋体" w:eastAsia="宋体"/>
          <w:b/>
          <w:sz w:val="24"/>
        </w:rPr>
        <w:t>48</w:t>
      </w:r>
      <w:r>
        <w:rPr>
          <w:rFonts w:hint="eastAsia" w:ascii="宋体" w:eastAsia="宋体"/>
          <w:b/>
          <w:spacing w:val="-10"/>
          <w:sz w:val="24"/>
        </w:rPr>
        <w:t xml:space="preserve"> 小时内核酸检测阴性结果报告</w:t>
      </w:r>
      <w:r>
        <w:rPr>
          <w:rFonts w:hint="eastAsia" w:ascii="宋体" w:eastAsia="宋体"/>
          <w:b/>
          <w:sz w:val="24"/>
        </w:rPr>
        <w:t xml:space="preserve">） </w:t>
      </w:r>
      <w:r>
        <w:rPr>
          <w:rFonts w:hint="eastAsia" w:ascii="宋体" w:eastAsia="宋体"/>
          <w:b/>
          <w:spacing w:val="3"/>
          <w:sz w:val="24"/>
        </w:rPr>
        <w:t>本人对以上提供的健康相关信息的真实性负责，如因信息不实引起疫情传播和扩</w:t>
      </w:r>
    </w:p>
    <w:p>
      <w:pPr>
        <w:spacing w:before="2"/>
        <w:ind w:left="1078" w:right="0" w:firstLine="0"/>
        <w:jc w:val="left"/>
        <w:rPr>
          <w:rFonts w:hint="eastAsia"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散，愿承担由此带来的全部法律责任。</w:t>
      </w:r>
    </w:p>
    <w:p>
      <w:pPr>
        <w:pStyle w:val="4"/>
        <w:rPr>
          <w:rFonts w:ascii="宋体"/>
          <w:b/>
          <w:sz w:val="24"/>
        </w:rPr>
      </w:pPr>
    </w:p>
    <w:p>
      <w:pPr>
        <w:spacing w:before="184"/>
        <w:ind w:left="1558" w:right="0" w:firstLine="0"/>
        <w:jc w:val="left"/>
        <w:rPr>
          <w:rFonts w:hint="eastAsia"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本承诺书作为考试当日入场凭证，考试入场时上交。</w:t>
      </w:r>
    </w:p>
    <w:p>
      <w:pPr>
        <w:pStyle w:val="4"/>
        <w:rPr>
          <w:rFonts w:ascii="宋体"/>
          <w:b/>
          <w:sz w:val="24"/>
        </w:rPr>
      </w:pPr>
    </w:p>
    <w:p>
      <w:pPr>
        <w:pStyle w:val="4"/>
        <w:rPr>
          <w:rFonts w:ascii="宋体"/>
          <w:b/>
          <w:sz w:val="24"/>
        </w:rPr>
      </w:pPr>
    </w:p>
    <w:p>
      <w:pPr>
        <w:pStyle w:val="4"/>
        <w:spacing w:before="1"/>
        <w:rPr>
          <w:rFonts w:ascii="宋体"/>
          <w:b/>
          <w:sz w:val="21"/>
        </w:rPr>
      </w:pPr>
    </w:p>
    <w:p>
      <w:pPr>
        <w:tabs>
          <w:tab w:val="left" w:pos="5652"/>
          <w:tab w:val="left" w:pos="6135"/>
        </w:tabs>
        <w:spacing w:before="0"/>
        <w:ind w:left="1558" w:right="0" w:firstLine="0"/>
        <w:jc w:val="left"/>
        <w:rPr>
          <w:rFonts w:hint="eastAsia"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承诺人：</w:t>
      </w:r>
      <w:r>
        <w:rPr>
          <w:rFonts w:hint="eastAsia" w:ascii="宋体" w:eastAsia="宋体"/>
          <w:b/>
          <w:sz w:val="24"/>
        </w:rPr>
        <w:tab/>
      </w:r>
      <w:r>
        <w:rPr>
          <w:rFonts w:hint="eastAsia" w:ascii="宋体" w:eastAsia="宋体"/>
          <w:b/>
          <w:sz w:val="24"/>
        </w:rPr>
        <w:t>日</w:t>
      </w:r>
      <w:r>
        <w:rPr>
          <w:rFonts w:hint="eastAsia" w:ascii="宋体" w:eastAsia="宋体"/>
          <w:b/>
          <w:sz w:val="24"/>
        </w:rPr>
        <w:tab/>
      </w:r>
      <w:r>
        <w:rPr>
          <w:rFonts w:hint="eastAsia" w:ascii="宋体" w:eastAsia="宋体"/>
          <w:b/>
          <w:sz w:val="24"/>
        </w:rPr>
        <w:t>期：</w:t>
      </w:r>
    </w:p>
    <w:p>
      <w:pPr>
        <w:spacing w:after="0"/>
        <w:jc w:val="left"/>
        <w:rPr>
          <w:rFonts w:hint="eastAsia" w:ascii="宋体" w:eastAsia="宋体"/>
          <w:sz w:val="24"/>
        </w:rPr>
        <w:sectPr>
          <w:pgSz w:w="11910" w:h="16840"/>
          <w:pgMar w:top="1460" w:right="340" w:bottom="280" w:left="340" w:header="720" w:footer="720" w:gutter="0"/>
          <w:cols w:space="720" w:num="1"/>
        </w:sectPr>
      </w:pPr>
    </w:p>
    <w:p>
      <w:pPr>
        <w:pStyle w:val="4"/>
        <w:spacing w:line="529" w:lineRule="exact"/>
        <w:ind w:left="1078"/>
      </w:pPr>
      <w:r>
        <w:pict>
          <v:shape id="_x0000_s1027" o:spid="_x0000_s1027" o:spt="202" type="#_x0000_t202" style="position:absolute;left:0pt;margin-left:54.1pt;margin-top:132.9pt;height:631.1pt;width:487.35pt;mso-position-horizontal-relative:page;mso-position-vertical-relative:page;z-index:251668480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5"/>
                    <w:tblW w:w="0" w:type="auto"/>
                    <w:tblInd w:w="5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979"/>
                    <w:gridCol w:w="3915"/>
                    <w:gridCol w:w="816"/>
                    <w:gridCol w:w="4022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0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1" w:line="240" w:lineRule="auto"/>
                          <w:jc w:val="left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9"/>
                          <w:spacing w:line="240" w:lineRule="auto"/>
                          <w:ind w:left="278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序号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1" w:line="240" w:lineRule="auto"/>
                          <w:jc w:val="left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9"/>
                          <w:spacing w:line="240" w:lineRule="auto"/>
                          <w:ind w:left="675" w:right="670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科目名称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2" w:line="398" w:lineRule="exact"/>
                          <w:ind w:left="198" w:right="187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科目代码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before="1" w:line="240" w:lineRule="auto"/>
                          <w:jc w:val="left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9"/>
                          <w:spacing w:line="240" w:lineRule="auto"/>
                          <w:ind w:left="717" w:right="713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备注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4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172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（一）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675" w:right="668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幼儿园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3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8" w:line="240" w:lineRule="auto"/>
                          <w:ind w:left="9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8" w:line="240" w:lineRule="auto"/>
                          <w:ind w:left="675" w:right="668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幼儿园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8" w:line="240" w:lineRule="auto"/>
                          <w:ind w:left="249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141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4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172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（二）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675" w:right="668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小学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3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37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675" w:right="670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小学语文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249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241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4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37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675" w:right="670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小学英语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249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242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4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37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675" w:right="668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小学道德与法治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249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243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3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37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675" w:right="670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小学数学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249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244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3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8" w:line="240" w:lineRule="auto"/>
                          <w:ind w:left="37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8" w:line="240" w:lineRule="auto"/>
                          <w:ind w:left="675" w:right="670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小学科学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8" w:line="240" w:lineRule="auto"/>
                          <w:ind w:left="249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245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3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37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675" w:right="670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小学音乐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249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246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3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37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675" w:right="670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小学体育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249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247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3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37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675" w:right="670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小学美术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249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248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4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37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w w:val="99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675" w:right="668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小学信息技术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249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249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3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451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675" w:right="670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小学心理健康教育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249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250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3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8" w:line="240" w:lineRule="auto"/>
                          <w:ind w:left="451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8" w:line="240" w:lineRule="auto"/>
                          <w:ind w:left="675" w:right="670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小学全科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8" w:line="240" w:lineRule="auto"/>
                          <w:ind w:left="249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251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3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172"/>
                          <w:jc w:val="left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（三）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675" w:right="668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初中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4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278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675" w:right="670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语文（初级中学）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249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343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3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278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675" w:right="670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数学（初级中学）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249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344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4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278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675" w:right="670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英语（初级中学）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249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345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4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278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675" w:right="670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日语（初级中学）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198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345A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729" w:right="713"/>
                          <w:rPr>
                            <w:rFonts w:hint="eastAsia" w:ascii="宋体" w:eastAsia="宋体"/>
                            <w:b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1"/>
                          </w:rPr>
                          <w:t>（仅限重庆科技学院考区）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3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8" w:line="240" w:lineRule="auto"/>
                          <w:ind w:left="278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8" w:line="240" w:lineRule="auto"/>
                          <w:ind w:left="675" w:right="670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俄语（初级中学）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8" w:line="240" w:lineRule="auto"/>
                          <w:ind w:left="198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345B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before="88" w:line="240" w:lineRule="auto"/>
                          <w:ind w:left="729" w:right="713"/>
                          <w:rPr>
                            <w:rFonts w:hint="eastAsia" w:ascii="宋体" w:eastAsia="宋体"/>
                            <w:b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b/>
                            <w:sz w:val="21"/>
                          </w:rPr>
                          <w:t>（仅限重庆科技学院考区）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4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278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675" w:right="670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物理（初级中学）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249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346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3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278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675" w:right="670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化学（初级中学）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7" w:line="240" w:lineRule="auto"/>
                          <w:ind w:left="249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347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4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278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675" w:right="670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生物（初级中学）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249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348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4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278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675" w:right="668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道德与法治（初级中学）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249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349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3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278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675" w:right="670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历史（初级中学）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6" w:line="240" w:lineRule="auto"/>
                          <w:ind w:left="249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350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42" w:hRule="atLeast"/>
                    </w:trPr>
                    <w:tc>
                      <w:tcPr>
                        <w:tcW w:w="979" w:type="dxa"/>
                      </w:tcPr>
                      <w:p>
                        <w:pPr>
                          <w:pStyle w:val="9"/>
                          <w:spacing w:before="88" w:line="240" w:lineRule="auto"/>
                          <w:ind w:left="278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3915" w:type="dxa"/>
                      </w:tcPr>
                      <w:p>
                        <w:pPr>
                          <w:pStyle w:val="9"/>
                          <w:spacing w:before="88" w:line="240" w:lineRule="auto"/>
                          <w:ind w:left="675" w:right="670"/>
                          <w:rPr>
                            <w:rFonts w:hint="eastAsia" w:ascii="宋体" w:eastAsia="宋体"/>
                            <w:sz w:val="21"/>
                          </w:rPr>
                        </w:pPr>
                        <w:r>
                          <w:rPr>
                            <w:rFonts w:hint="eastAsia" w:ascii="宋体" w:eastAsia="宋体"/>
                            <w:sz w:val="21"/>
                          </w:rPr>
                          <w:t>地理（初级中学）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9"/>
                          <w:spacing w:before="88" w:line="240" w:lineRule="auto"/>
                          <w:ind w:left="249"/>
                          <w:jc w:val="left"/>
                          <w:rPr>
                            <w:rFonts w:ascii="宋体"/>
                            <w:sz w:val="21"/>
                          </w:rPr>
                        </w:pPr>
                        <w:r>
                          <w:rPr>
                            <w:rFonts w:ascii="宋体"/>
                            <w:sz w:val="21"/>
                          </w:rPr>
                          <w:t>351</w:t>
                        </w:r>
                      </w:p>
                    </w:tc>
                    <w:tc>
                      <w:tcPr>
                        <w:tcW w:w="4022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4"/>
                  </w:pPr>
                </w:p>
              </w:txbxContent>
            </v:textbox>
          </v:shape>
        </w:pict>
      </w:r>
      <w:r>
        <w:t>附件 3</w:t>
      </w:r>
    </w:p>
    <w:p>
      <w:pPr>
        <w:pStyle w:val="2"/>
        <w:spacing w:before="0" w:line="754" w:lineRule="exact"/>
        <w:ind w:left="1078"/>
      </w:pPr>
      <w:r>
        <w:t>中小学教师资格考试（面试）科目代码列表</w:t>
      </w:r>
    </w:p>
    <w:p>
      <w:pPr>
        <w:spacing w:after="0" w:line="754" w:lineRule="exact"/>
        <w:sectPr>
          <w:pgSz w:w="11910" w:h="16840"/>
          <w:pgMar w:top="1460" w:right="340" w:bottom="280" w:left="340" w:header="720" w:footer="720" w:gutter="0"/>
          <w:cols w:space="720" w:num="1"/>
        </w:sectPr>
      </w:pPr>
    </w:p>
    <w:tbl>
      <w:tblPr>
        <w:tblStyle w:val="5"/>
        <w:tblW w:w="0" w:type="auto"/>
        <w:tblInd w:w="75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"/>
        <w:gridCol w:w="3915"/>
        <w:gridCol w:w="816"/>
        <w:gridCol w:w="40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979" w:type="dxa"/>
          </w:tcPr>
          <w:p>
            <w:pPr>
              <w:pStyle w:val="9"/>
              <w:spacing w:before="86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23</w:t>
            </w:r>
          </w:p>
        </w:tc>
        <w:tc>
          <w:tcPr>
            <w:tcW w:w="3915" w:type="dxa"/>
          </w:tcPr>
          <w:p>
            <w:pPr>
              <w:pStyle w:val="9"/>
              <w:spacing w:before="86" w:line="240" w:lineRule="auto"/>
              <w:ind w:left="675" w:right="67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音乐（初级中学）</w:t>
            </w:r>
          </w:p>
        </w:tc>
        <w:tc>
          <w:tcPr>
            <w:tcW w:w="816" w:type="dxa"/>
          </w:tcPr>
          <w:p>
            <w:pPr>
              <w:pStyle w:val="9"/>
              <w:spacing w:before="86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352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979" w:type="dxa"/>
          </w:tcPr>
          <w:p>
            <w:pPr>
              <w:pStyle w:val="9"/>
              <w:spacing w:before="86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24</w:t>
            </w:r>
          </w:p>
        </w:tc>
        <w:tc>
          <w:tcPr>
            <w:tcW w:w="3915" w:type="dxa"/>
          </w:tcPr>
          <w:p>
            <w:pPr>
              <w:pStyle w:val="9"/>
              <w:spacing w:before="86" w:line="240" w:lineRule="auto"/>
              <w:ind w:left="675" w:right="66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体育与健康（初级中学）</w:t>
            </w:r>
          </w:p>
        </w:tc>
        <w:tc>
          <w:tcPr>
            <w:tcW w:w="816" w:type="dxa"/>
          </w:tcPr>
          <w:p>
            <w:pPr>
              <w:pStyle w:val="9"/>
              <w:spacing w:before="86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353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979" w:type="dxa"/>
          </w:tcPr>
          <w:p>
            <w:pPr>
              <w:pStyle w:val="9"/>
              <w:spacing w:before="88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25</w:t>
            </w:r>
          </w:p>
        </w:tc>
        <w:tc>
          <w:tcPr>
            <w:tcW w:w="3915" w:type="dxa"/>
          </w:tcPr>
          <w:p>
            <w:pPr>
              <w:pStyle w:val="9"/>
              <w:spacing w:before="88" w:line="240" w:lineRule="auto"/>
              <w:ind w:left="675" w:right="67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美术（初级中学）</w:t>
            </w:r>
          </w:p>
        </w:tc>
        <w:tc>
          <w:tcPr>
            <w:tcW w:w="816" w:type="dxa"/>
          </w:tcPr>
          <w:p>
            <w:pPr>
              <w:pStyle w:val="9"/>
              <w:spacing w:before="88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354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979" w:type="dxa"/>
          </w:tcPr>
          <w:p>
            <w:pPr>
              <w:pStyle w:val="9"/>
              <w:spacing w:before="87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26</w:t>
            </w:r>
          </w:p>
        </w:tc>
        <w:tc>
          <w:tcPr>
            <w:tcW w:w="3915" w:type="dxa"/>
          </w:tcPr>
          <w:p>
            <w:pPr>
              <w:pStyle w:val="9"/>
              <w:spacing w:before="87" w:line="240" w:lineRule="auto"/>
              <w:ind w:left="675" w:right="66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信息技术（初级中学）</w:t>
            </w:r>
          </w:p>
        </w:tc>
        <w:tc>
          <w:tcPr>
            <w:tcW w:w="816" w:type="dxa"/>
          </w:tcPr>
          <w:p>
            <w:pPr>
              <w:pStyle w:val="9"/>
              <w:spacing w:before="87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355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979" w:type="dxa"/>
          </w:tcPr>
          <w:p>
            <w:pPr>
              <w:pStyle w:val="9"/>
              <w:spacing w:before="87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27</w:t>
            </w:r>
          </w:p>
        </w:tc>
        <w:tc>
          <w:tcPr>
            <w:tcW w:w="3915" w:type="dxa"/>
          </w:tcPr>
          <w:p>
            <w:pPr>
              <w:pStyle w:val="9"/>
              <w:spacing w:before="87" w:line="240" w:lineRule="auto"/>
              <w:ind w:left="675" w:right="66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历史与社会（初级中学）</w:t>
            </w:r>
          </w:p>
        </w:tc>
        <w:tc>
          <w:tcPr>
            <w:tcW w:w="816" w:type="dxa"/>
          </w:tcPr>
          <w:p>
            <w:pPr>
              <w:pStyle w:val="9"/>
              <w:spacing w:before="87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356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979" w:type="dxa"/>
          </w:tcPr>
          <w:p>
            <w:pPr>
              <w:pStyle w:val="9"/>
              <w:spacing w:before="87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28</w:t>
            </w:r>
          </w:p>
        </w:tc>
        <w:tc>
          <w:tcPr>
            <w:tcW w:w="3915" w:type="dxa"/>
          </w:tcPr>
          <w:p>
            <w:pPr>
              <w:pStyle w:val="9"/>
              <w:spacing w:before="87" w:line="240" w:lineRule="auto"/>
              <w:ind w:left="675" w:right="67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科学（初级中学）</w:t>
            </w:r>
          </w:p>
        </w:tc>
        <w:tc>
          <w:tcPr>
            <w:tcW w:w="816" w:type="dxa"/>
          </w:tcPr>
          <w:p>
            <w:pPr>
              <w:pStyle w:val="9"/>
              <w:spacing w:before="87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357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979" w:type="dxa"/>
          </w:tcPr>
          <w:p>
            <w:pPr>
              <w:pStyle w:val="9"/>
              <w:spacing w:before="86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29</w:t>
            </w:r>
          </w:p>
        </w:tc>
        <w:tc>
          <w:tcPr>
            <w:tcW w:w="3915" w:type="dxa"/>
          </w:tcPr>
          <w:p>
            <w:pPr>
              <w:pStyle w:val="9"/>
              <w:spacing w:before="86" w:line="240" w:lineRule="auto"/>
              <w:ind w:left="675" w:right="67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心理健康教育（初级中学）</w:t>
            </w:r>
          </w:p>
        </w:tc>
        <w:tc>
          <w:tcPr>
            <w:tcW w:w="816" w:type="dxa"/>
          </w:tcPr>
          <w:p>
            <w:pPr>
              <w:pStyle w:val="9"/>
              <w:spacing w:before="86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359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979" w:type="dxa"/>
          </w:tcPr>
          <w:p>
            <w:pPr>
              <w:pStyle w:val="9"/>
              <w:spacing w:before="86" w:line="240" w:lineRule="auto"/>
              <w:ind w:left="172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（四）</w:t>
            </w:r>
          </w:p>
        </w:tc>
        <w:tc>
          <w:tcPr>
            <w:tcW w:w="3915" w:type="dxa"/>
          </w:tcPr>
          <w:p>
            <w:pPr>
              <w:pStyle w:val="9"/>
              <w:spacing w:before="86" w:line="240" w:lineRule="auto"/>
              <w:ind w:left="675" w:right="66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高中</w:t>
            </w:r>
          </w:p>
        </w:tc>
        <w:tc>
          <w:tcPr>
            <w:tcW w:w="816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979" w:type="dxa"/>
          </w:tcPr>
          <w:p>
            <w:pPr>
              <w:pStyle w:val="9"/>
              <w:spacing w:before="88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w w:val="99"/>
                <w:sz w:val="21"/>
              </w:rPr>
              <w:t>1</w:t>
            </w:r>
          </w:p>
        </w:tc>
        <w:tc>
          <w:tcPr>
            <w:tcW w:w="3915" w:type="dxa"/>
          </w:tcPr>
          <w:p>
            <w:pPr>
              <w:pStyle w:val="9"/>
              <w:spacing w:before="88" w:line="240" w:lineRule="auto"/>
              <w:ind w:left="675" w:right="67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语文（高级中学）</w:t>
            </w:r>
          </w:p>
        </w:tc>
        <w:tc>
          <w:tcPr>
            <w:tcW w:w="816" w:type="dxa"/>
          </w:tcPr>
          <w:p>
            <w:pPr>
              <w:pStyle w:val="9"/>
              <w:spacing w:before="88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443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979" w:type="dxa"/>
          </w:tcPr>
          <w:p>
            <w:pPr>
              <w:pStyle w:val="9"/>
              <w:spacing w:before="87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w w:val="99"/>
                <w:sz w:val="21"/>
              </w:rPr>
              <w:t>2</w:t>
            </w:r>
          </w:p>
        </w:tc>
        <w:tc>
          <w:tcPr>
            <w:tcW w:w="3915" w:type="dxa"/>
          </w:tcPr>
          <w:p>
            <w:pPr>
              <w:pStyle w:val="9"/>
              <w:spacing w:before="87" w:line="240" w:lineRule="auto"/>
              <w:ind w:left="675" w:right="67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数学（高级中学）</w:t>
            </w:r>
          </w:p>
        </w:tc>
        <w:tc>
          <w:tcPr>
            <w:tcW w:w="816" w:type="dxa"/>
          </w:tcPr>
          <w:p>
            <w:pPr>
              <w:pStyle w:val="9"/>
              <w:spacing w:before="87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444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979" w:type="dxa"/>
          </w:tcPr>
          <w:p>
            <w:pPr>
              <w:pStyle w:val="9"/>
              <w:spacing w:before="87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w w:val="99"/>
                <w:sz w:val="21"/>
              </w:rPr>
              <w:t>3</w:t>
            </w:r>
          </w:p>
        </w:tc>
        <w:tc>
          <w:tcPr>
            <w:tcW w:w="3915" w:type="dxa"/>
          </w:tcPr>
          <w:p>
            <w:pPr>
              <w:pStyle w:val="9"/>
              <w:spacing w:before="87" w:line="240" w:lineRule="auto"/>
              <w:ind w:left="675" w:right="67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英语（高级中学）</w:t>
            </w:r>
          </w:p>
        </w:tc>
        <w:tc>
          <w:tcPr>
            <w:tcW w:w="816" w:type="dxa"/>
          </w:tcPr>
          <w:p>
            <w:pPr>
              <w:pStyle w:val="9"/>
              <w:spacing w:before="87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445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979" w:type="dxa"/>
          </w:tcPr>
          <w:p>
            <w:pPr>
              <w:pStyle w:val="9"/>
              <w:spacing w:before="86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w w:val="99"/>
                <w:sz w:val="21"/>
              </w:rPr>
              <w:t>4</w:t>
            </w:r>
          </w:p>
        </w:tc>
        <w:tc>
          <w:tcPr>
            <w:tcW w:w="3915" w:type="dxa"/>
          </w:tcPr>
          <w:p>
            <w:pPr>
              <w:pStyle w:val="9"/>
              <w:spacing w:before="86" w:line="240" w:lineRule="auto"/>
              <w:ind w:left="675" w:right="67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日语（高级中学）</w:t>
            </w:r>
          </w:p>
        </w:tc>
        <w:tc>
          <w:tcPr>
            <w:tcW w:w="816" w:type="dxa"/>
          </w:tcPr>
          <w:p>
            <w:pPr>
              <w:pStyle w:val="9"/>
              <w:spacing w:before="86" w:line="240" w:lineRule="auto"/>
              <w:ind w:left="19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445A</w:t>
            </w:r>
          </w:p>
        </w:tc>
        <w:tc>
          <w:tcPr>
            <w:tcW w:w="4022" w:type="dxa"/>
          </w:tcPr>
          <w:p>
            <w:pPr>
              <w:pStyle w:val="9"/>
              <w:spacing w:before="86" w:line="240" w:lineRule="auto"/>
              <w:ind w:left="729" w:right="713"/>
              <w:rPr>
                <w:rFonts w:hint="eastAsia" w:ascii="宋体" w:eastAsia="宋体"/>
                <w:b/>
                <w:sz w:val="21"/>
              </w:rPr>
            </w:pPr>
            <w:r>
              <w:rPr>
                <w:rFonts w:hint="eastAsia" w:ascii="宋体" w:eastAsia="宋体"/>
                <w:b/>
                <w:sz w:val="21"/>
              </w:rPr>
              <w:t>（仅限重庆科技学院考区）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979" w:type="dxa"/>
          </w:tcPr>
          <w:p>
            <w:pPr>
              <w:pStyle w:val="9"/>
              <w:spacing w:before="86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w w:val="99"/>
                <w:sz w:val="21"/>
              </w:rPr>
              <w:t>5</w:t>
            </w:r>
          </w:p>
        </w:tc>
        <w:tc>
          <w:tcPr>
            <w:tcW w:w="3915" w:type="dxa"/>
          </w:tcPr>
          <w:p>
            <w:pPr>
              <w:pStyle w:val="9"/>
              <w:spacing w:before="86" w:line="240" w:lineRule="auto"/>
              <w:ind w:left="675" w:right="67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俄语（高级中学）</w:t>
            </w:r>
          </w:p>
        </w:tc>
        <w:tc>
          <w:tcPr>
            <w:tcW w:w="816" w:type="dxa"/>
          </w:tcPr>
          <w:p>
            <w:pPr>
              <w:pStyle w:val="9"/>
              <w:spacing w:before="86" w:line="240" w:lineRule="auto"/>
              <w:ind w:left="19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445B</w:t>
            </w:r>
          </w:p>
        </w:tc>
        <w:tc>
          <w:tcPr>
            <w:tcW w:w="4022" w:type="dxa"/>
          </w:tcPr>
          <w:p>
            <w:pPr>
              <w:pStyle w:val="9"/>
              <w:spacing w:before="86" w:line="240" w:lineRule="auto"/>
              <w:ind w:left="729" w:right="713"/>
              <w:rPr>
                <w:rFonts w:hint="eastAsia" w:ascii="宋体" w:eastAsia="宋体"/>
                <w:b/>
                <w:sz w:val="21"/>
              </w:rPr>
            </w:pPr>
            <w:r>
              <w:rPr>
                <w:rFonts w:hint="eastAsia" w:ascii="宋体" w:eastAsia="宋体"/>
                <w:b/>
                <w:sz w:val="21"/>
              </w:rPr>
              <w:t>（仅限重庆科技学院考区）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979" w:type="dxa"/>
          </w:tcPr>
          <w:p>
            <w:pPr>
              <w:pStyle w:val="9"/>
              <w:spacing w:before="86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w w:val="99"/>
                <w:sz w:val="21"/>
              </w:rPr>
              <w:t>6</w:t>
            </w:r>
          </w:p>
        </w:tc>
        <w:tc>
          <w:tcPr>
            <w:tcW w:w="3915" w:type="dxa"/>
          </w:tcPr>
          <w:p>
            <w:pPr>
              <w:pStyle w:val="9"/>
              <w:spacing w:before="86" w:line="240" w:lineRule="auto"/>
              <w:ind w:left="675" w:right="67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物理（高级中学）</w:t>
            </w:r>
          </w:p>
        </w:tc>
        <w:tc>
          <w:tcPr>
            <w:tcW w:w="816" w:type="dxa"/>
          </w:tcPr>
          <w:p>
            <w:pPr>
              <w:pStyle w:val="9"/>
              <w:spacing w:before="86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446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979" w:type="dxa"/>
          </w:tcPr>
          <w:p>
            <w:pPr>
              <w:pStyle w:val="9"/>
              <w:spacing w:before="88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w w:val="99"/>
                <w:sz w:val="21"/>
              </w:rPr>
              <w:t>7</w:t>
            </w:r>
          </w:p>
        </w:tc>
        <w:tc>
          <w:tcPr>
            <w:tcW w:w="3915" w:type="dxa"/>
          </w:tcPr>
          <w:p>
            <w:pPr>
              <w:pStyle w:val="9"/>
              <w:spacing w:before="88" w:line="240" w:lineRule="auto"/>
              <w:ind w:left="675" w:right="67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化学（高级中学）</w:t>
            </w:r>
          </w:p>
        </w:tc>
        <w:tc>
          <w:tcPr>
            <w:tcW w:w="816" w:type="dxa"/>
          </w:tcPr>
          <w:p>
            <w:pPr>
              <w:pStyle w:val="9"/>
              <w:spacing w:before="88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447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979" w:type="dxa"/>
          </w:tcPr>
          <w:p>
            <w:pPr>
              <w:pStyle w:val="9"/>
              <w:spacing w:before="87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w w:val="99"/>
                <w:sz w:val="21"/>
              </w:rPr>
              <w:t>8</w:t>
            </w:r>
          </w:p>
        </w:tc>
        <w:tc>
          <w:tcPr>
            <w:tcW w:w="3915" w:type="dxa"/>
          </w:tcPr>
          <w:p>
            <w:pPr>
              <w:pStyle w:val="9"/>
              <w:spacing w:before="87" w:line="240" w:lineRule="auto"/>
              <w:ind w:left="675" w:right="67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生物（高级中学）</w:t>
            </w:r>
          </w:p>
        </w:tc>
        <w:tc>
          <w:tcPr>
            <w:tcW w:w="816" w:type="dxa"/>
          </w:tcPr>
          <w:p>
            <w:pPr>
              <w:pStyle w:val="9"/>
              <w:spacing w:before="87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448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979" w:type="dxa"/>
          </w:tcPr>
          <w:p>
            <w:pPr>
              <w:pStyle w:val="9"/>
              <w:spacing w:before="87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w w:val="99"/>
                <w:sz w:val="21"/>
              </w:rPr>
              <w:t>9</w:t>
            </w:r>
          </w:p>
        </w:tc>
        <w:tc>
          <w:tcPr>
            <w:tcW w:w="3915" w:type="dxa"/>
          </w:tcPr>
          <w:p>
            <w:pPr>
              <w:pStyle w:val="9"/>
              <w:spacing w:before="87" w:line="240" w:lineRule="auto"/>
              <w:ind w:left="675" w:right="66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思想政治（高级中学）</w:t>
            </w:r>
          </w:p>
        </w:tc>
        <w:tc>
          <w:tcPr>
            <w:tcW w:w="816" w:type="dxa"/>
          </w:tcPr>
          <w:p>
            <w:pPr>
              <w:pStyle w:val="9"/>
              <w:spacing w:before="87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449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979" w:type="dxa"/>
          </w:tcPr>
          <w:p>
            <w:pPr>
              <w:pStyle w:val="9"/>
              <w:spacing w:before="87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10</w:t>
            </w:r>
          </w:p>
        </w:tc>
        <w:tc>
          <w:tcPr>
            <w:tcW w:w="3915" w:type="dxa"/>
          </w:tcPr>
          <w:p>
            <w:pPr>
              <w:pStyle w:val="9"/>
              <w:spacing w:before="87" w:line="240" w:lineRule="auto"/>
              <w:ind w:left="675" w:right="67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历史（高级中学）</w:t>
            </w:r>
          </w:p>
        </w:tc>
        <w:tc>
          <w:tcPr>
            <w:tcW w:w="816" w:type="dxa"/>
          </w:tcPr>
          <w:p>
            <w:pPr>
              <w:pStyle w:val="9"/>
              <w:spacing w:before="87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450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979" w:type="dxa"/>
          </w:tcPr>
          <w:p>
            <w:pPr>
              <w:pStyle w:val="9"/>
              <w:spacing w:before="86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11</w:t>
            </w:r>
          </w:p>
        </w:tc>
        <w:tc>
          <w:tcPr>
            <w:tcW w:w="3915" w:type="dxa"/>
          </w:tcPr>
          <w:p>
            <w:pPr>
              <w:pStyle w:val="9"/>
              <w:spacing w:before="86" w:line="240" w:lineRule="auto"/>
              <w:ind w:left="675" w:right="67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地理（高级中学）</w:t>
            </w:r>
          </w:p>
        </w:tc>
        <w:tc>
          <w:tcPr>
            <w:tcW w:w="816" w:type="dxa"/>
          </w:tcPr>
          <w:p>
            <w:pPr>
              <w:pStyle w:val="9"/>
              <w:spacing w:before="86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451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979" w:type="dxa"/>
          </w:tcPr>
          <w:p>
            <w:pPr>
              <w:pStyle w:val="9"/>
              <w:spacing w:before="86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12</w:t>
            </w:r>
          </w:p>
        </w:tc>
        <w:tc>
          <w:tcPr>
            <w:tcW w:w="3915" w:type="dxa"/>
          </w:tcPr>
          <w:p>
            <w:pPr>
              <w:pStyle w:val="9"/>
              <w:spacing w:before="86" w:line="240" w:lineRule="auto"/>
              <w:ind w:left="675" w:right="67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音乐（高级中学）</w:t>
            </w:r>
          </w:p>
        </w:tc>
        <w:tc>
          <w:tcPr>
            <w:tcW w:w="816" w:type="dxa"/>
          </w:tcPr>
          <w:p>
            <w:pPr>
              <w:pStyle w:val="9"/>
              <w:spacing w:before="86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452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979" w:type="dxa"/>
          </w:tcPr>
          <w:p>
            <w:pPr>
              <w:pStyle w:val="9"/>
              <w:spacing w:before="88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13</w:t>
            </w:r>
          </w:p>
        </w:tc>
        <w:tc>
          <w:tcPr>
            <w:tcW w:w="3915" w:type="dxa"/>
          </w:tcPr>
          <w:p>
            <w:pPr>
              <w:pStyle w:val="9"/>
              <w:spacing w:before="88" w:line="240" w:lineRule="auto"/>
              <w:ind w:left="675" w:right="66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体育与健康（高级中学）</w:t>
            </w:r>
          </w:p>
        </w:tc>
        <w:tc>
          <w:tcPr>
            <w:tcW w:w="816" w:type="dxa"/>
          </w:tcPr>
          <w:p>
            <w:pPr>
              <w:pStyle w:val="9"/>
              <w:spacing w:before="88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453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979" w:type="dxa"/>
          </w:tcPr>
          <w:p>
            <w:pPr>
              <w:pStyle w:val="9"/>
              <w:spacing w:before="87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14</w:t>
            </w:r>
          </w:p>
        </w:tc>
        <w:tc>
          <w:tcPr>
            <w:tcW w:w="3915" w:type="dxa"/>
          </w:tcPr>
          <w:p>
            <w:pPr>
              <w:pStyle w:val="9"/>
              <w:spacing w:before="87" w:line="240" w:lineRule="auto"/>
              <w:ind w:left="675" w:right="67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美术（高级中学）</w:t>
            </w:r>
          </w:p>
        </w:tc>
        <w:tc>
          <w:tcPr>
            <w:tcW w:w="816" w:type="dxa"/>
          </w:tcPr>
          <w:p>
            <w:pPr>
              <w:pStyle w:val="9"/>
              <w:spacing w:before="87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454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979" w:type="dxa"/>
          </w:tcPr>
          <w:p>
            <w:pPr>
              <w:pStyle w:val="9"/>
              <w:spacing w:before="87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15</w:t>
            </w:r>
          </w:p>
        </w:tc>
        <w:tc>
          <w:tcPr>
            <w:tcW w:w="3915" w:type="dxa"/>
          </w:tcPr>
          <w:p>
            <w:pPr>
              <w:pStyle w:val="9"/>
              <w:spacing w:before="87" w:line="240" w:lineRule="auto"/>
              <w:ind w:left="675" w:right="66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信息技术（高级中学）</w:t>
            </w:r>
          </w:p>
        </w:tc>
        <w:tc>
          <w:tcPr>
            <w:tcW w:w="816" w:type="dxa"/>
          </w:tcPr>
          <w:p>
            <w:pPr>
              <w:pStyle w:val="9"/>
              <w:spacing w:before="87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455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979" w:type="dxa"/>
          </w:tcPr>
          <w:p>
            <w:pPr>
              <w:pStyle w:val="9"/>
              <w:spacing w:before="86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16</w:t>
            </w:r>
          </w:p>
        </w:tc>
        <w:tc>
          <w:tcPr>
            <w:tcW w:w="3915" w:type="dxa"/>
          </w:tcPr>
          <w:p>
            <w:pPr>
              <w:pStyle w:val="9"/>
              <w:spacing w:before="86" w:line="240" w:lineRule="auto"/>
              <w:ind w:left="675" w:right="66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通用技术（高级中学）</w:t>
            </w:r>
          </w:p>
        </w:tc>
        <w:tc>
          <w:tcPr>
            <w:tcW w:w="816" w:type="dxa"/>
          </w:tcPr>
          <w:p>
            <w:pPr>
              <w:pStyle w:val="9"/>
              <w:spacing w:before="86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458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979" w:type="dxa"/>
          </w:tcPr>
          <w:p>
            <w:pPr>
              <w:pStyle w:val="9"/>
              <w:spacing w:before="86" w:line="240" w:lineRule="auto"/>
              <w:ind w:left="278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17</w:t>
            </w:r>
          </w:p>
        </w:tc>
        <w:tc>
          <w:tcPr>
            <w:tcW w:w="3915" w:type="dxa"/>
          </w:tcPr>
          <w:p>
            <w:pPr>
              <w:pStyle w:val="9"/>
              <w:spacing w:before="86" w:line="240" w:lineRule="auto"/>
              <w:ind w:left="675" w:right="670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心理健康教育（高级中学）</w:t>
            </w:r>
          </w:p>
        </w:tc>
        <w:tc>
          <w:tcPr>
            <w:tcW w:w="816" w:type="dxa"/>
          </w:tcPr>
          <w:p>
            <w:pPr>
              <w:pStyle w:val="9"/>
              <w:spacing w:before="86" w:line="240" w:lineRule="auto"/>
              <w:ind w:left="249"/>
              <w:jc w:val="left"/>
              <w:rPr>
                <w:rFonts w:ascii="宋体"/>
                <w:sz w:val="21"/>
              </w:rPr>
            </w:pPr>
            <w:r>
              <w:rPr>
                <w:rFonts w:ascii="宋体"/>
                <w:sz w:val="21"/>
              </w:rPr>
              <w:t>459</w:t>
            </w:r>
          </w:p>
        </w:tc>
        <w:tc>
          <w:tcPr>
            <w:tcW w:w="4022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0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0"/>
        </w:rPr>
        <w:sectPr>
          <w:pgSz w:w="11910" w:h="16840"/>
          <w:pgMar w:top="1400" w:right="340" w:bottom="280" w:left="340" w:header="720" w:footer="720" w:gutter="0"/>
          <w:cols w:space="720" w:num="1"/>
        </w:sectPr>
      </w:pPr>
    </w:p>
    <w:p>
      <w:pPr>
        <w:pStyle w:val="4"/>
        <w:spacing w:line="587" w:lineRule="exact"/>
        <w:ind w:left="1078"/>
      </w:pPr>
      <w:r>
        <w:rPr>
          <w:spacing w:val="-5"/>
        </w:rPr>
        <w:t xml:space="preserve">附件 </w:t>
      </w:r>
      <w:r>
        <w:rPr>
          <w:spacing w:val="-20"/>
        </w:rPr>
        <w:t>4</w:t>
      </w:r>
    </w:p>
    <w:p>
      <w:pPr>
        <w:pStyle w:val="4"/>
        <w:spacing w:before="1"/>
      </w:pPr>
      <w:r>
        <w:br w:type="column"/>
      </w:r>
    </w:p>
    <w:p>
      <w:pPr>
        <w:pStyle w:val="2"/>
        <w:spacing w:before="1" w:line="177" w:lineRule="auto"/>
        <w:ind w:left="2266" w:right="2312" w:hanging="1980"/>
      </w:pPr>
      <w:r>
        <w:t>中小学教师资格考试面试网上报名及交费流程图</w:t>
      </w:r>
    </w:p>
    <w:p>
      <w:pPr>
        <w:spacing w:after="0" w:line="177" w:lineRule="auto"/>
        <w:sectPr>
          <w:pgSz w:w="11910" w:h="16840"/>
          <w:pgMar w:top="1460" w:right="340" w:bottom="280" w:left="340" w:header="720" w:footer="720" w:gutter="0"/>
          <w:cols w:equalWidth="0" w:num="2">
            <w:col w:w="1986" w:space="40"/>
            <w:col w:w="9204"/>
          </w:cols>
        </w:sectPr>
      </w:pPr>
    </w:p>
    <w:p>
      <w:pPr>
        <w:pStyle w:val="4"/>
        <w:rPr>
          <w:sz w:val="20"/>
        </w:rPr>
      </w:pPr>
    </w:p>
    <w:p>
      <w:pPr>
        <w:pStyle w:val="4"/>
        <w:spacing w:before="9"/>
        <w:rPr>
          <w:sz w:val="20"/>
        </w:rPr>
      </w:pPr>
    </w:p>
    <w:p>
      <w:pPr>
        <w:spacing w:before="70"/>
        <w:ind w:left="1078" w:right="0" w:firstLine="0"/>
        <w:jc w:val="left"/>
        <w:rPr>
          <w:rFonts w:hint="eastAsia" w:ascii="仿宋" w:eastAsia="仿宋"/>
          <w:b/>
          <w:sz w:val="21"/>
        </w:rPr>
      </w:pPr>
      <w:r>
        <w:pict>
          <v:group id="_x0000_s1028" o:spid="_x0000_s1028" o:spt="203" style="position:absolute;left:0pt;margin-left:186pt;margin-top:-6.55pt;height:24.15pt;width:252.75pt;mso-position-horizontal-relative:page;z-index:251669504;mso-width-relative:page;mso-height-relative:page;" coordorigin="3720,-132" coordsize="5055,483">
            <o:lock v:ext="edit"/>
            <v:shape id="_x0000_s1029" o:spid="_x0000_s1029" style="position:absolute;left:3720;top:-132;height:483;width:5055;" fillcolor="#000000" filled="t" stroked="f" coordorigin="3720,-132" coordsize="5055,483" path="m8775,351l3720,351,3720,-132,8775,-132,8775,-124,3735,-124,3728,-117,3735,-117,3735,336,3728,336,3735,344,8775,344,8775,351xm3735,-117l3728,-117,3735,-124,3735,-117xm8760,-117l3735,-117,3735,-124,8760,-124,8760,-117xm8760,344l8760,-124,8768,-117,8775,-117,8775,336,8768,336,8760,344xm8775,-117l8768,-117,8760,-124,8775,-124,8775,-117xm3735,344l3728,336,3735,336,3735,344xm8760,344l3735,344,3735,336,8760,336,8760,344xm8775,344l8760,344,8768,336,8775,336,8775,344xe">
              <v:path arrowok="t"/>
              <v:fill on="t" focussize="0,0"/>
              <v:stroke on="f"/>
              <v:imagedata o:title=""/>
              <o:lock v:ext="edit"/>
            </v:shape>
            <v:shape id="_x0000_s1030" o:spid="_x0000_s1030" o:spt="202" type="#_x0000_t202" style="position:absolute;left:3720;top:-132;height:483;width:5055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69"/>
                      <w:ind w:left="1103" w:right="0" w:firstLine="0"/>
                      <w:jc w:val="left"/>
                      <w:rPr>
                        <w:rFonts w:hint="eastAsia" w:ascii="仿宋" w:eastAsia="仿宋"/>
                        <w:sz w:val="21"/>
                      </w:rPr>
                    </w:pPr>
                    <w:r>
                      <w:rPr>
                        <w:rFonts w:hint="eastAsia" w:ascii="仿宋" w:eastAsia="仿宋"/>
                        <w:sz w:val="21"/>
                      </w:rPr>
                      <w:t xml:space="preserve">登陆 </w:t>
                    </w:r>
                    <w:r>
                      <w:fldChar w:fldCharType="begin"/>
                    </w:r>
                    <w:r>
                      <w:instrText xml:space="preserve"> HYPERLINK "http://ntce.neea.edu.cn/" \h </w:instrText>
                    </w:r>
                    <w:r>
                      <w:fldChar w:fldCharType="separate"/>
                    </w:r>
                    <w:r>
                      <w:rPr>
                        <w:rFonts w:hint="eastAsia" w:ascii="仿宋" w:eastAsia="仿宋"/>
                        <w:sz w:val="21"/>
                      </w:rPr>
                      <w:t>http://ntce.neea.edu.cn</w:t>
                    </w:r>
                    <w:r>
                      <w:rPr>
                        <w:rFonts w:hint="eastAsia" w:ascii="仿宋" w:eastAsia="仿宋"/>
                        <w:sz w:val="21"/>
                      </w:rPr>
                      <w:fldChar w:fldCharType="end"/>
                    </w:r>
                  </w:p>
                </w:txbxContent>
              </v:textbox>
            </v:shape>
          </v:group>
        </w:pict>
      </w:r>
      <w:r>
        <w:rPr>
          <w:rFonts w:hint="eastAsia" w:ascii="仿宋" w:eastAsia="仿宋"/>
          <w:b/>
          <w:sz w:val="21"/>
        </w:rPr>
        <w:t>网报时间:</w:t>
      </w:r>
    </w:p>
    <w:p>
      <w:pPr>
        <w:pStyle w:val="4"/>
        <w:spacing w:before="5"/>
        <w:rPr>
          <w:rFonts w:ascii="仿宋"/>
          <w:b/>
          <w:sz w:val="28"/>
        </w:rPr>
      </w:pPr>
    </w:p>
    <w:p>
      <w:pPr>
        <w:spacing w:before="0"/>
        <w:ind w:left="1078" w:right="0" w:firstLine="0"/>
        <w:jc w:val="left"/>
        <w:rPr>
          <w:rFonts w:hint="eastAsia" w:ascii="仿宋" w:eastAsia="仿宋"/>
          <w:b/>
          <w:sz w:val="18"/>
        </w:rPr>
      </w:pPr>
      <w:r>
        <w:pict>
          <v:shape id="_x0000_s1031" o:spid="_x0000_s1031" style="position:absolute;left:0pt;margin-left:198.25pt;margin-top:-1.85pt;height:62.45pt;width:174.4pt;mso-position-horizontal-relative:page;z-index:-251656192;mso-width-relative:page;mso-height-relative:page;" fillcolor="#000000" filled="t" stroked="f" coordorigin="3965,-37" coordsize="3488,1249" path="m7453,814l7421,806,7385,798,7385,814,5709,1196,4065,821,4033,814,4065,806,5709,431,7385,814,7385,798,5775,431,5712,417,5750,341,5765,311,5713,311,5713,-37,5698,-37,5698,311,5645,311,5699,418,3965,814,5709,1211,5775,1196,7421,821,7453,814e">
            <v:path arrowok="t"/>
            <v:fill on="t" focussize="0,0"/>
            <v:stroke on="f"/>
            <v:imagedata o:title=""/>
            <o:lock v:ext="edit"/>
          </v:shape>
        </w:pict>
      </w:r>
      <w:r>
        <w:pict>
          <v:group id="_x0000_s1032" o:spid="_x0000_s1032" o:spt="203" style="position:absolute;left:0pt;margin-left:152.75pt;margin-top:41pt;height:477.15pt;width:300.95pt;mso-position-horizontal-relative:page;z-index:-251655168;mso-width-relative:page;mso-height-relative:page;" coordorigin="3055,821" coordsize="6019,9543">
            <o:lock v:ext="edit"/>
            <v:line id="_x0000_s1033" o:spid="_x0000_s1033" o:spt="20" style="position:absolute;left:8793;top:821;height:1032;width:0;" stroked="t" coordsize="21600,21600">
              <v:path arrowok="t"/>
              <v:fill focussize="0,0"/>
              <v:stroke weight="0.8pt" color="#000000"/>
              <v:imagedata o:title=""/>
              <o:lock v:ext="edit"/>
            </v:line>
            <v:shape id="_x0000_s1034" o:spid="_x0000_s1034" style="position:absolute;left:3055;top:1855;height:1927;width:6019;" fillcolor="#000000" filled="t" stroked="f" coordorigin="3056,1855" coordsize="6019,1927" path="m7006,2091l6991,2091,6991,2106,6991,2559,4306,2559,4306,2106,6991,2106,6991,2091,4291,2091,4291,2574,5745,2574,5745,2922,5692,2922,5752,3042,5797,2952,5812,2922,5760,2922,5760,2574,7006,2574,7006,2567,7006,2559,7006,2106,7006,2099,7006,2091m8468,3087l8453,3087,8453,3102,8453,3767,3071,3767,3071,3102,8453,3102,8453,3087,3056,3087,3056,3782,8468,3782,8468,3775,8468,3767,8468,3102,8468,3095,8468,3087m9075,1855l9060,1855,9060,1870,9060,3571,8535,3571,8535,1870,9060,1870,9060,1855,8520,1855,8520,3586,9075,3586,9075,3579,9075,3571,9075,1870,9075,1863,9075,1855e">
              <v:path arrowok="t"/>
              <v:fill on="t" focussize="0,0"/>
              <v:stroke on="f"/>
              <v:imagedata o:title=""/>
              <o:lock v:ext="edit"/>
            </v:shape>
            <v:line id="_x0000_s1035" o:spid="_x0000_s1035" o:spt="20" style="position:absolute;left:8838;top:3584;height:871;width:0;" stroked="t" coordsize="21600,21600">
              <v:path arrowok="t"/>
              <v:fill focussize="0,0"/>
              <v:stroke weight="0.8pt" color="#000000"/>
              <v:imagedata o:title=""/>
              <o:lock v:ext="edit"/>
            </v:line>
            <v:shape id="_x0000_s1036" o:spid="_x0000_s1036" style="position:absolute;left:3273;top:3784;height:6579;width:5565;" fillcolor="#000000" filled="t" stroked="f" coordorigin="3274,3785" coordsize="5565,6579" path="m5836,4133l5784,4133,5784,3785,5769,3785,5769,4133,5716,4133,5776,4253,5821,4163,5836,4133m5873,5108l5821,5108,5821,4760,5806,4760,5806,5108,5753,5108,5813,5228,5858,5138,5873,5108m8329,5260l8314,5260,8314,5275,8314,6128,3289,6128,3289,5275,8314,5275,8314,5260,3274,5260,3274,6143,5847,6143,5847,6631,5794,6631,5854,6751,5899,6661,5914,6631,5862,6631,5862,6143,8329,6143,8329,6136,8329,6128,8329,5275,8329,5268,8329,5260m8342,9277l8327,9277,8327,9292,8327,10348,3302,10348,3302,9292,8327,9292,8327,9277,5873,9277,5914,9195,5929,9165,5877,9165,5878,8623,5863,8623,5862,9165,5809,9164,5865,9277,3287,9277,3287,10363,8342,10363,8342,10356,8342,10348,8342,9292,8342,9285,8342,9277m8389,7731l8374,7731,8374,7746,8374,8605,3349,8605,3349,7746,5814,7746,5855,7829,5896,7746,8374,7746,8374,7731,5904,7731,5915,7709,5863,7709,5863,7341,8388,7341,8388,7334,8388,7326,8388,6774,8388,6767,8388,6759,8373,6759,8373,6774,8373,7326,3348,7326,3348,6774,8373,6774,8373,6759,3333,6759,3333,7341,5848,7341,5848,7709,5795,7709,5806,7731,3334,7731,3334,8620,8389,8620,8389,8613,8389,8605,8389,7746,8389,7739,8389,7731m8838,4454l8261,4454,8261,4402,8147,4459,8147,4291,8147,4284,8147,4276,8132,4276,8132,4291,8132,4744,3467,4744,3467,4291,8132,4291,8132,4276,3452,4276,3452,4759,8147,4759,8147,4752,8147,4744,8147,4464,8261,4522,8261,4469,8838,4469,8838,4454e">
              <v:path arrowok="t"/>
              <v:fill on="t" focussize="0,0"/>
              <v:stroke on="f"/>
              <v:imagedata o:title=""/>
              <o:lock v:ext="edit"/>
            </v:shape>
            <v:shape id="_x0000_s1037" o:spid="_x0000_s1037" o:spt="202" type="#_x0000_t202" style="position:absolute;left:3240;top:1798;height:1839;width:5058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239" w:lineRule="exact"/>
                      <w:ind w:left="259" w:right="3915" w:firstLine="0"/>
                      <w:jc w:val="center"/>
                      <w:rPr>
                        <w:rFonts w:hint="eastAsia" w:ascii="仿宋" w:eastAsia="仿宋"/>
                        <w:b/>
                        <w:sz w:val="21"/>
                      </w:rPr>
                    </w:pPr>
                    <w:r>
                      <w:rPr>
                        <w:rFonts w:hint="eastAsia" w:ascii="仿宋" w:eastAsia="仿宋"/>
                        <w:b/>
                        <w:sz w:val="21"/>
                      </w:rPr>
                      <w:t>未报过名</w:t>
                    </w:r>
                  </w:p>
                  <w:p>
                    <w:pPr>
                      <w:spacing w:before="124"/>
                      <w:ind w:left="259" w:right="500" w:firstLine="0"/>
                      <w:jc w:val="center"/>
                      <w:rPr>
                        <w:rFonts w:hint="eastAsia" w:ascii="仿宋" w:eastAsia="仿宋"/>
                        <w:sz w:val="21"/>
                      </w:rPr>
                    </w:pPr>
                    <w:r>
                      <w:rPr>
                        <w:rFonts w:hint="eastAsia" w:ascii="仿宋" w:eastAsia="仿宋"/>
                        <w:sz w:val="21"/>
                      </w:rPr>
                      <w:t>注册</w:t>
                    </w: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0"/>
                      </w:rPr>
                    </w:pP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20"/>
                      </w:rPr>
                    </w:pPr>
                  </w:p>
                  <w:p>
                    <w:pPr>
                      <w:spacing w:before="7" w:line="240" w:lineRule="auto"/>
                      <w:rPr>
                        <w:rFonts w:ascii="仿宋"/>
                        <w:b/>
                        <w:sz w:val="18"/>
                      </w:rPr>
                    </w:pPr>
                  </w:p>
                  <w:p>
                    <w:pPr>
                      <w:spacing w:before="0" w:line="213" w:lineRule="auto"/>
                      <w:ind w:left="945" w:right="18" w:hanging="946"/>
                      <w:jc w:val="left"/>
                      <w:rPr>
                        <w:rFonts w:hint="eastAsia" w:ascii="仿宋" w:eastAsia="仿宋"/>
                        <w:sz w:val="21"/>
                      </w:rPr>
                    </w:pPr>
                    <w:r>
                      <w:rPr>
                        <w:rFonts w:hint="eastAsia" w:ascii="仿宋" w:eastAsia="仿宋"/>
                        <w:w w:val="95"/>
                        <w:sz w:val="21"/>
                      </w:rPr>
                      <w:t xml:space="preserve">考生用自己的身份证号和姓名进行注册，密码由考生自 </w:t>
                    </w:r>
                    <w:r>
                      <w:rPr>
                        <w:rFonts w:hint="eastAsia" w:ascii="仿宋" w:eastAsia="仿宋"/>
                        <w:sz w:val="21"/>
                      </w:rPr>
                      <w:t>己设置，考生填写个人身份信息。</w:t>
                    </w:r>
                  </w:p>
                </w:txbxContent>
              </v:textbox>
            </v:shape>
            <v:shape id="_x0000_s1038" o:spid="_x0000_s1038" o:spt="202" type="#_x0000_t202" style="position:absolute;left:8678;top:2018;height:1489;width:22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239" w:lineRule="exact"/>
                      <w:ind w:left="0" w:right="0" w:firstLine="0"/>
                      <w:jc w:val="left"/>
                      <w:rPr>
                        <w:rFonts w:hint="eastAsia" w:ascii="仿宋" w:eastAsia="仿宋"/>
                        <w:sz w:val="21"/>
                      </w:rPr>
                    </w:pPr>
                    <w:r>
                      <w:rPr>
                        <w:rFonts w:hint="eastAsia" w:ascii="仿宋" w:eastAsia="仿宋"/>
                        <w:w w:val="99"/>
                        <w:sz w:val="21"/>
                      </w:rPr>
                      <w:t>修</w:t>
                    </w:r>
                  </w:p>
                  <w:p>
                    <w:pPr>
                      <w:spacing w:before="50" w:line="285" w:lineRule="auto"/>
                      <w:ind w:left="0" w:right="18" w:firstLine="0"/>
                      <w:jc w:val="both"/>
                      <w:rPr>
                        <w:rFonts w:hint="eastAsia" w:ascii="仿宋" w:eastAsia="仿宋"/>
                        <w:sz w:val="21"/>
                      </w:rPr>
                    </w:pPr>
                    <w:r>
                      <w:rPr>
                        <w:rFonts w:hint="eastAsia" w:ascii="仿宋" w:eastAsia="仿宋"/>
                        <w:sz w:val="21"/>
                      </w:rPr>
                      <w:t>改或查</w:t>
                    </w:r>
                  </w:p>
                  <w:p>
                    <w:pPr>
                      <w:spacing w:before="0" w:line="239" w:lineRule="exact"/>
                      <w:ind w:left="0" w:right="0" w:firstLine="0"/>
                      <w:jc w:val="left"/>
                      <w:rPr>
                        <w:rFonts w:hint="eastAsia" w:ascii="仿宋" w:eastAsia="仿宋"/>
                        <w:sz w:val="21"/>
                      </w:rPr>
                    </w:pPr>
                    <w:r>
                      <w:rPr>
                        <w:rFonts w:hint="eastAsia" w:ascii="仿宋" w:eastAsia="仿宋"/>
                        <w:w w:val="99"/>
                        <w:sz w:val="21"/>
                      </w:rPr>
                      <w:t>询</w:t>
                    </w:r>
                  </w:p>
                </w:txbxContent>
              </v:textbox>
            </v:shape>
            <v:shape id="_x0000_s1039" o:spid="_x0000_s1039" o:spt="202" type="#_x0000_t202" style="position:absolute;left:4012;top:4375;height:209;width:3589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209" w:lineRule="exact"/>
                      <w:ind w:left="0" w:right="0" w:firstLine="0"/>
                      <w:jc w:val="left"/>
                      <w:rPr>
                        <w:rFonts w:hint="eastAsia" w:ascii="仿宋" w:eastAsia="仿宋"/>
                        <w:sz w:val="21"/>
                      </w:rPr>
                    </w:pPr>
                    <w:r>
                      <w:rPr>
                        <w:rFonts w:hint="eastAsia" w:ascii="仿宋" w:eastAsia="仿宋"/>
                        <w:sz w:val="21"/>
                      </w:rPr>
                      <w:t>填写报考信息，选择考区和考试科目。</w:t>
                    </w:r>
                  </w:p>
                </w:txbxContent>
              </v:textbox>
            </v:shape>
            <v:shape id="_x0000_s1040" o:spid="_x0000_s1040" o:spt="202" type="#_x0000_t202" style="position:absolute;left:3432;top:5424;height:529;width:4756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239" w:lineRule="exact"/>
                      <w:ind w:left="0" w:right="0" w:firstLine="0"/>
                      <w:jc w:val="left"/>
                      <w:rPr>
                        <w:rFonts w:hint="eastAsia" w:ascii="仿宋" w:eastAsia="仿宋"/>
                        <w:sz w:val="21"/>
                      </w:rPr>
                    </w:pPr>
                    <w:r>
                      <w:rPr>
                        <w:rFonts w:hint="eastAsia" w:ascii="仿宋" w:eastAsia="仿宋"/>
                        <w:spacing w:val="-8"/>
                        <w:sz w:val="21"/>
                      </w:rPr>
                      <w:t>考生凭身份证号、姓名和密码登录报名网站，查看本</w:t>
                    </w:r>
                  </w:p>
                  <w:p>
                    <w:pPr>
                      <w:spacing w:before="50" w:line="239" w:lineRule="exact"/>
                      <w:ind w:left="0" w:right="0" w:firstLine="0"/>
                      <w:jc w:val="left"/>
                      <w:rPr>
                        <w:rFonts w:hint="eastAsia" w:ascii="仿宋" w:eastAsia="仿宋"/>
                        <w:sz w:val="21"/>
                      </w:rPr>
                    </w:pPr>
                    <w:r>
                      <w:rPr>
                        <w:rFonts w:hint="eastAsia" w:ascii="仿宋" w:eastAsia="仿宋"/>
                        <w:sz w:val="21"/>
                      </w:rPr>
                      <w:t>人报名信息，核对无误后完成。</w:t>
                    </w:r>
                  </w:p>
                </w:txbxContent>
              </v:textbox>
            </v:shape>
            <v:shape id="_x0000_s1041" o:spid="_x0000_s1041" o:spt="202" type="#_x0000_t202" style="position:absolute;left:3492;top:6922;height:209;width:4638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209" w:lineRule="exact"/>
                      <w:ind w:left="0" w:right="0" w:firstLine="0"/>
                      <w:jc w:val="left"/>
                      <w:rPr>
                        <w:rFonts w:hint="eastAsia" w:ascii="仿宋" w:eastAsia="仿宋"/>
                        <w:sz w:val="21"/>
                      </w:rPr>
                    </w:pPr>
                    <w:r>
                      <w:rPr>
                        <w:rFonts w:hint="eastAsia" w:ascii="仿宋" w:eastAsia="仿宋"/>
                        <w:sz w:val="21"/>
                      </w:rPr>
                      <w:t>等待网上审核，审核通过后，所有信息不得更改。</w:t>
                    </w:r>
                  </w:p>
                </w:txbxContent>
              </v:textbox>
            </v:shape>
            <v:shape id="_x0000_s1042" o:spid="_x0000_s1042" o:spt="202" type="#_x0000_t202" style="position:absolute;left:3996;top:7894;height:531;width:3762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239" w:lineRule="exact"/>
                      <w:ind w:left="79" w:right="0" w:firstLine="0"/>
                      <w:jc w:val="left"/>
                      <w:rPr>
                        <w:rFonts w:hint="eastAsia" w:ascii="仿宋" w:eastAsia="仿宋"/>
                        <w:sz w:val="21"/>
                      </w:rPr>
                    </w:pPr>
                    <w:r>
                      <w:rPr>
                        <w:rFonts w:hint="eastAsia" w:ascii="仿宋" w:eastAsia="仿宋"/>
                        <w:sz w:val="21"/>
                      </w:rPr>
                      <w:t>待网上审核通过后，在网上进行交费。</w:t>
                    </w:r>
                  </w:p>
                  <w:p>
                    <w:pPr>
                      <w:spacing w:before="52" w:line="239" w:lineRule="exact"/>
                      <w:ind w:left="0" w:right="0" w:firstLine="0"/>
                      <w:jc w:val="left"/>
                      <w:rPr>
                        <w:rFonts w:hint="eastAsia" w:ascii="仿宋" w:eastAsia="仿宋"/>
                        <w:b/>
                        <w:sz w:val="21"/>
                      </w:rPr>
                    </w:pPr>
                    <w:r>
                      <w:rPr>
                        <w:rFonts w:hint="eastAsia" w:ascii="仿宋" w:eastAsia="仿宋"/>
                        <w:b/>
                        <w:sz w:val="21"/>
                      </w:rPr>
                      <w:t>2021</w:t>
                    </w:r>
                    <w:r>
                      <w:rPr>
                        <w:rFonts w:hint="eastAsia" w:ascii="仿宋" w:eastAsia="仿宋"/>
                        <w:b/>
                        <w:spacing w:val="-37"/>
                        <w:sz w:val="21"/>
                      </w:rPr>
                      <w:t xml:space="preserve"> 年 </w:t>
                    </w:r>
                    <w:r>
                      <w:rPr>
                        <w:rFonts w:hint="eastAsia" w:ascii="仿宋" w:eastAsia="仿宋"/>
                        <w:b/>
                        <w:sz w:val="21"/>
                      </w:rPr>
                      <w:t>12</w:t>
                    </w:r>
                    <w:r>
                      <w:rPr>
                        <w:rFonts w:hint="eastAsia" w:ascii="仿宋" w:eastAsia="仿宋"/>
                        <w:b/>
                        <w:spacing w:val="-37"/>
                        <w:sz w:val="21"/>
                      </w:rPr>
                      <w:t xml:space="preserve"> 月 </w:t>
                    </w:r>
                    <w:r>
                      <w:rPr>
                        <w:rFonts w:hint="eastAsia" w:ascii="仿宋" w:eastAsia="仿宋"/>
                        <w:b/>
                        <w:sz w:val="21"/>
                      </w:rPr>
                      <w:t>15</w:t>
                    </w:r>
                    <w:r>
                      <w:rPr>
                        <w:rFonts w:hint="eastAsia" w:ascii="仿宋" w:eastAsia="仿宋"/>
                        <w:b/>
                        <w:spacing w:val="-37"/>
                        <w:sz w:val="21"/>
                      </w:rPr>
                      <w:t xml:space="preserve"> 日 </w:t>
                    </w:r>
                    <w:r>
                      <w:rPr>
                        <w:rFonts w:hint="eastAsia" w:ascii="仿宋" w:eastAsia="仿宋"/>
                        <w:b/>
                        <w:sz w:val="21"/>
                      </w:rPr>
                      <w:t>24</w:t>
                    </w:r>
                    <w:r>
                      <w:rPr>
                        <w:rFonts w:hint="eastAsia" w:ascii="仿宋" w:eastAsia="仿宋"/>
                        <w:b/>
                        <w:spacing w:val="-8"/>
                        <w:sz w:val="21"/>
                      </w:rPr>
                      <w:t xml:space="preserve"> 时网上交费截止。</w:t>
                    </w:r>
                  </w:p>
                </w:txbxContent>
              </v:textbox>
            </v:shape>
            <v:shape id="_x0000_s1043" o:spid="_x0000_s1043" o:spt="202" type="#_x0000_t202" style="position:absolute;left:3446;top:9442;height:529;width:4873;" filled="f" stroked="f" coordsize="21600,21600">
              <v:path/>
              <v:fill on="f" focussize="0,0"/>
              <v:stroke on="f" joinstyle="miter"/>
              <v:imagedata o:title=""/>
              <o:lock v:ext="edit"/>
              <v:textbox inset="0mm,0mm,0mm,0mm">
                <w:txbxContent>
                  <w:p>
                    <w:pPr>
                      <w:spacing w:before="0" w:line="239" w:lineRule="exact"/>
                      <w:ind w:left="0" w:right="0" w:firstLine="0"/>
                      <w:jc w:val="left"/>
                      <w:rPr>
                        <w:rFonts w:hint="eastAsia" w:ascii="仿宋" w:eastAsia="仿宋"/>
                        <w:b/>
                        <w:sz w:val="21"/>
                      </w:rPr>
                    </w:pPr>
                    <w:r>
                      <w:rPr>
                        <w:rFonts w:hint="eastAsia" w:ascii="仿宋" w:eastAsia="仿宋"/>
                        <w:b/>
                        <w:sz w:val="21"/>
                      </w:rPr>
                      <w:t>2022</w:t>
                    </w:r>
                    <w:r>
                      <w:rPr>
                        <w:rFonts w:hint="eastAsia" w:ascii="仿宋" w:eastAsia="仿宋"/>
                        <w:b/>
                        <w:spacing w:val="-36"/>
                        <w:sz w:val="21"/>
                      </w:rPr>
                      <w:t xml:space="preserve"> 年 </w:t>
                    </w:r>
                    <w:r>
                      <w:rPr>
                        <w:rFonts w:hint="eastAsia" w:ascii="仿宋" w:eastAsia="仿宋"/>
                        <w:b/>
                        <w:sz w:val="21"/>
                      </w:rPr>
                      <w:t>1</w:t>
                    </w:r>
                    <w:r>
                      <w:rPr>
                        <w:rFonts w:hint="eastAsia" w:ascii="仿宋" w:eastAsia="仿宋"/>
                        <w:b/>
                        <w:spacing w:val="-36"/>
                        <w:sz w:val="21"/>
                      </w:rPr>
                      <w:t xml:space="preserve"> 月 </w:t>
                    </w:r>
                    <w:r>
                      <w:rPr>
                        <w:rFonts w:hint="eastAsia" w:ascii="仿宋" w:eastAsia="仿宋"/>
                        <w:b/>
                        <w:sz w:val="21"/>
                      </w:rPr>
                      <w:t>8</w:t>
                    </w:r>
                    <w:r>
                      <w:rPr>
                        <w:rFonts w:hint="eastAsia" w:ascii="仿宋" w:eastAsia="仿宋"/>
                        <w:b/>
                        <w:spacing w:val="-27"/>
                        <w:sz w:val="21"/>
                      </w:rPr>
                      <w:t xml:space="preserve"> 日至 </w:t>
                    </w:r>
                    <w:r>
                      <w:rPr>
                        <w:rFonts w:hint="eastAsia" w:ascii="仿宋" w:eastAsia="仿宋"/>
                        <w:b/>
                        <w:sz w:val="21"/>
                      </w:rPr>
                      <w:t>1</w:t>
                    </w:r>
                    <w:r>
                      <w:rPr>
                        <w:rFonts w:hint="eastAsia" w:ascii="仿宋" w:eastAsia="仿宋"/>
                        <w:b/>
                        <w:spacing w:val="-36"/>
                        <w:sz w:val="21"/>
                      </w:rPr>
                      <w:t xml:space="preserve"> 月 </w:t>
                    </w:r>
                    <w:r>
                      <w:rPr>
                        <w:rFonts w:hint="eastAsia" w:ascii="仿宋" w:eastAsia="仿宋"/>
                        <w:b/>
                        <w:sz w:val="21"/>
                      </w:rPr>
                      <w:t>9</w:t>
                    </w:r>
                    <w:r>
                      <w:rPr>
                        <w:rFonts w:hint="eastAsia" w:ascii="仿宋" w:eastAsia="仿宋"/>
                        <w:b/>
                        <w:spacing w:val="-11"/>
                        <w:sz w:val="21"/>
                      </w:rPr>
                      <w:t xml:space="preserve"> 日，考生本人凭身份证号、</w:t>
                    </w:r>
                  </w:p>
                  <w:p>
                    <w:pPr>
                      <w:spacing w:before="50" w:line="239" w:lineRule="exact"/>
                      <w:ind w:left="0" w:right="0" w:firstLine="0"/>
                      <w:jc w:val="left"/>
                      <w:rPr>
                        <w:rFonts w:hint="eastAsia" w:ascii="仿宋" w:eastAsia="仿宋"/>
                        <w:b/>
                        <w:sz w:val="21"/>
                      </w:rPr>
                    </w:pPr>
                    <w:r>
                      <w:rPr>
                        <w:rFonts w:hint="eastAsia" w:ascii="仿宋" w:eastAsia="仿宋"/>
                        <w:b/>
                        <w:sz w:val="21"/>
                      </w:rPr>
                      <w:t>姓名和个人密码登陆报名系统查询、打印准考证。</w:t>
                    </w:r>
                  </w:p>
                </w:txbxContent>
              </v:textbox>
            </v:shape>
          </v:group>
        </w:pict>
      </w:r>
      <w:r>
        <w:rPr>
          <w:rFonts w:hint="eastAsia" w:ascii="仿宋" w:eastAsia="仿宋"/>
          <w:b/>
          <w:sz w:val="18"/>
        </w:rPr>
        <w:t>2021 年 12 月 9 日-12 月 12 日</w:t>
      </w:r>
    </w:p>
    <w:p>
      <w:pPr>
        <w:pStyle w:val="4"/>
        <w:spacing w:before="4"/>
        <w:rPr>
          <w:rFonts w:ascii="仿宋"/>
          <w:b/>
          <w:sz w:val="20"/>
        </w:rPr>
      </w:pPr>
    </w:p>
    <w:p>
      <w:pPr>
        <w:spacing w:after="0"/>
        <w:rPr>
          <w:rFonts w:ascii="仿宋"/>
          <w:sz w:val="20"/>
        </w:rPr>
        <w:sectPr>
          <w:type w:val="continuous"/>
          <w:pgSz w:w="11910" w:h="16840"/>
          <w:pgMar w:top="1340" w:right="340" w:bottom="280" w:left="340" w:header="720" w:footer="720" w:gutter="0"/>
          <w:cols w:space="720" w:num="1"/>
        </w:sectPr>
      </w:pPr>
    </w:p>
    <w:p>
      <w:pPr>
        <w:spacing w:before="113"/>
        <w:ind w:left="0" w:right="0" w:firstLine="0"/>
        <w:jc w:val="right"/>
        <w:rPr>
          <w:rFonts w:hint="eastAsia" w:ascii="仿宋" w:eastAsia="仿宋"/>
          <w:sz w:val="21"/>
        </w:rPr>
      </w:pPr>
      <w:r>
        <w:rPr>
          <w:rFonts w:hint="eastAsia" w:ascii="仿宋" w:eastAsia="仿宋"/>
          <w:w w:val="95"/>
          <w:sz w:val="21"/>
        </w:rPr>
        <w:t>本次是否报过名？</w:t>
      </w:r>
    </w:p>
    <w:p>
      <w:pPr>
        <w:tabs>
          <w:tab w:val="left" w:pos="2177"/>
        </w:tabs>
        <w:spacing w:before="77"/>
        <w:ind w:left="842" w:right="0" w:firstLine="0"/>
        <w:jc w:val="left"/>
        <w:rPr>
          <w:rFonts w:hint="eastAsia" w:ascii="仿宋" w:eastAsia="仿宋"/>
          <w:b/>
          <w:sz w:val="21"/>
        </w:rPr>
      </w:pPr>
      <w:r>
        <w:br w:type="column"/>
      </w:r>
      <w:r>
        <w:rPr>
          <w:rFonts w:ascii="Times New Roman" w:eastAsia="Times New Roman"/>
          <w:b/>
          <w:w w:val="99"/>
          <w:sz w:val="21"/>
          <w:u w:val="single"/>
        </w:rPr>
        <w:t xml:space="preserve"> </w:t>
      </w:r>
      <w:r>
        <w:rPr>
          <w:rFonts w:ascii="Times New Roman" w:eastAsia="Times New Roman"/>
          <w:b/>
          <w:spacing w:val="-28"/>
          <w:sz w:val="21"/>
          <w:u w:val="single"/>
        </w:rPr>
        <w:t xml:space="preserve"> </w:t>
      </w:r>
      <w:r>
        <w:rPr>
          <w:rFonts w:hint="eastAsia" w:ascii="仿宋" w:eastAsia="仿宋"/>
          <w:b/>
          <w:w w:val="95"/>
          <w:sz w:val="21"/>
          <w:u w:val="single"/>
        </w:rPr>
        <w:t>已报过名</w:t>
      </w:r>
      <w:r>
        <w:rPr>
          <w:rFonts w:hint="eastAsia" w:ascii="仿宋" w:eastAsia="仿宋"/>
          <w:b/>
          <w:sz w:val="21"/>
          <w:u w:val="single"/>
        </w:rPr>
        <w:tab/>
      </w:r>
    </w:p>
    <w:p>
      <w:pPr>
        <w:spacing w:after="0"/>
        <w:jc w:val="left"/>
        <w:rPr>
          <w:rFonts w:hint="eastAsia" w:ascii="仿宋" w:eastAsia="仿宋"/>
          <w:sz w:val="21"/>
        </w:rPr>
        <w:sectPr>
          <w:type w:val="continuous"/>
          <w:pgSz w:w="11910" w:h="16840"/>
          <w:pgMar w:top="1340" w:right="340" w:bottom="280" w:left="340" w:header="720" w:footer="720" w:gutter="0"/>
          <w:cols w:equalWidth="0" w:num="2">
            <w:col w:w="6208" w:space="40"/>
            <w:col w:w="4982"/>
          </w:cols>
        </w:sectPr>
      </w:pPr>
    </w:p>
    <w:p>
      <w:pPr>
        <w:pStyle w:val="4"/>
        <w:rPr>
          <w:rFonts w:ascii="仿宋"/>
          <w:b/>
          <w:sz w:val="20"/>
        </w:rPr>
      </w:pPr>
    </w:p>
    <w:p>
      <w:pPr>
        <w:pStyle w:val="4"/>
        <w:rPr>
          <w:rFonts w:ascii="仿宋"/>
          <w:b/>
          <w:sz w:val="20"/>
        </w:rPr>
      </w:pPr>
    </w:p>
    <w:p>
      <w:pPr>
        <w:pStyle w:val="4"/>
        <w:spacing w:before="1" w:after="1"/>
        <w:rPr>
          <w:rFonts w:ascii="仿宋"/>
          <w:b/>
          <w:sz w:val="15"/>
        </w:rPr>
      </w:pPr>
    </w:p>
    <w:p>
      <w:pPr>
        <w:pStyle w:val="4"/>
        <w:ind w:left="5318"/>
        <w:rPr>
          <w:rFonts w:ascii="仿宋"/>
          <w:sz w:val="20"/>
        </w:rPr>
      </w:pPr>
      <w:r>
        <w:rPr>
          <w:rFonts w:ascii="仿宋"/>
          <w:sz w:val="20"/>
        </w:rPr>
        <w:pict>
          <v:group id="_x0000_s1044" o:spid="_x0000_s1044" o:spt="203" style="height:20.25pt;width:6pt;" coordsize="120,405">
            <o:lock v:ext="edit"/>
            <v:shape id="_x0000_s1045" o:spid="_x0000_s1045" style="position:absolute;left:0;top:0;height:405;width:120;" fillcolor="#000000" filled="t" stroked="f" coordsize="120,405" path="m52,285l42,1,57,0,67,284,52,285xm105,315l54,315,69,314,67,284,120,282,105,315xm54,315l52,285,67,284,69,314,54,315xm64,404l0,287,52,285,54,315,105,315,64,404xe">
              <v:path arrowok="t"/>
              <v:fill on="t" focussize="0,0"/>
              <v:stroke on="f"/>
              <v:imagedata o:title=""/>
              <o:lock v:ext="edit"/>
            </v:shape>
            <w10:wrap type="none"/>
            <w10:anchorlock/>
          </v:group>
        </w:pict>
      </w:r>
    </w:p>
    <w:p>
      <w:pPr>
        <w:spacing w:after="0"/>
        <w:rPr>
          <w:rFonts w:ascii="仿宋"/>
          <w:sz w:val="20"/>
        </w:rPr>
        <w:sectPr>
          <w:type w:val="continuous"/>
          <w:pgSz w:w="11910" w:h="16840"/>
          <w:pgMar w:top="1340" w:right="340" w:bottom="280" w:left="340" w:header="720" w:footer="720" w:gutter="0"/>
          <w:cols w:space="720" w:num="1"/>
        </w:sectPr>
      </w:pPr>
    </w:p>
    <w:p>
      <w:pPr>
        <w:pStyle w:val="4"/>
        <w:spacing w:line="514" w:lineRule="exact"/>
        <w:ind w:left="1078"/>
      </w:pPr>
      <w:r>
        <w:t>附件 5</w:t>
      </w:r>
    </w:p>
    <w:p>
      <w:pPr>
        <w:pStyle w:val="2"/>
        <w:spacing w:line="177" w:lineRule="auto"/>
        <w:ind w:left="3852" w:right="1652" w:hanging="2201"/>
      </w:pPr>
      <w:r>
        <w:t>中职专业课及中职实习指导教师资格考试面试大纲（试行）</w:t>
      </w:r>
    </w:p>
    <w:p>
      <w:pPr>
        <w:pStyle w:val="4"/>
        <w:spacing w:before="4"/>
        <w:ind w:left="1772"/>
      </w:pPr>
      <w:r>
        <w:t>一、测试性质</w:t>
      </w:r>
    </w:p>
    <w:p>
      <w:pPr>
        <w:pStyle w:val="4"/>
        <w:spacing w:before="11" w:line="244" w:lineRule="auto"/>
        <w:ind w:left="1078" w:right="1076" w:firstLine="693"/>
        <w:jc w:val="both"/>
      </w:pPr>
      <w:r>
        <w:t>面试是中等职业学校专业课、实习指导教师资格考试的有机</w:t>
      </w:r>
      <w:r>
        <w:rPr>
          <w:spacing w:val="4"/>
          <w:w w:val="95"/>
        </w:rPr>
        <w:t xml:space="preserve">组成部分，属于标准参照性考试。笔试科目一、二均合格者，方  </w:t>
      </w:r>
      <w:r>
        <w:t>可报名参加面试。</w:t>
      </w:r>
    </w:p>
    <w:p>
      <w:pPr>
        <w:pStyle w:val="4"/>
        <w:spacing w:line="585" w:lineRule="exact"/>
        <w:ind w:left="1772"/>
      </w:pPr>
      <w:r>
        <w:t>二、测试目标</w:t>
      </w:r>
    </w:p>
    <w:p>
      <w:pPr>
        <w:pStyle w:val="4"/>
        <w:spacing w:before="10" w:line="244" w:lineRule="auto"/>
        <w:ind w:left="1078" w:right="1076" w:firstLine="693"/>
      </w:pPr>
      <w:r>
        <w:rPr>
          <w:spacing w:val="12"/>
          <w:w w:val="95"/>
        </w:rPr>
        <w:t xml:space="preserve">面试主要考察申请中职教师资格人员应具备的教师基本素  </w:t>
      </w:r>
      <w:r>
        <w:t>养、职业发展潜质、教育教学实践能力等，主要包括：</w:t>
      </w:r>
    </w:p>
    <w:p>
      <w:pPr>
        <w:pStyle w:val="8"/>
        <w:numPr>
          <w:ilvl w:val="1"/>
          <w:numId w:val="1"/>
        </w:numPr>
        <w:tabs>
          <w:tab w:val="left" w:pos="2280"/>
        </w:tabs>
        <w:spacing w:before="0" w:after="0" w:line="587" w:lineRule="exact"/>
        <w:ind w:left="2279" w:right="0" w:hanging="508"/>
        <w:jc w:val="left"/>
        <w:rPr>
          <w:sz w:val="32"/>
        </w:rPr>
      </w:pPr>
      <w:r>
        <w:rPr>
          <w:sz w:val="32"/>
        </w:rPr>
        <w:t>良好的职业认知、心理素质和思维品质；</w:t>
      </w:r>
    </w:p>
    <w:p>
      <w:pPr>
        <w:pStyle w:val="8"/>
        <w:numPr>
          <w:ilvl w:val="1"/>
          <w:numId w:val="1"/>
        </w:numPr>
        <w:tabs>
          <w:tab w:val="left" w:pos="2280"/>
        </w:tabs>
        <w:spacing w:before="10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仪表仪态得体，有一定的表达、交流、沟通能力；</w:t>
      </w:r>
    </w:p>
    <w:p>
      <w:pPr>
        <w:pStyle w:val="8"/>
        <w:numPr>
          <w:ilvl w:val="1"/>
          <w:numId w:val="1"/>
        </w:numPr>
        <w:tabs>
          <w:tab w:val="left" w:pos="2280"/>
        </w:tabs>
        <w:spacing w:before="10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具备所教专业必需的基础知识、基本技能；</w:t>
      </w:r>
    </w:p>
    <w:p>
      <w:pPr>
        <w:pStyle w:val="8"/>
        <w:numPr>
          <w:ilvl w:val="1"/>
          <w:numId w:val="1"/>
        </w:numPr>
        <w:tabs>
          <w:tab w:val="left" w:pos="2280"/>
        </w:tabs>
        <w:spacing w:before="10" w:after="0" w:line="244" w:lineRule="auto"/>
        <w:ind w:left="1078" w:right="1076" w:firstLine="693"/>
        <w:jc w:val="left"/>
        <w:rPr>
          <w:sz w:val="32"/>
        </w:rPr>
      </w:pPr>
      <w:r>
        <w:rPr>
          <w:spacing w:val="-8"/>
          <w:sz w:val="32"/>
        </w:rPr>
        <w:t>能够恰当地运用教学方法、手段，教学环节规范，较好地达成教学目标。</w:t>
      </w:r>
    </w:p>
    <w:p>
      <w:pPr>
        <w:pStyle w:val="4"/>
        <w:spacing w:line="587" w:lineRule="exact"/>
        <w:ind w:left="1772"/>
      </w:pPr>
      <w:r>
        <w:t>三、测试内容与要求</w:t>
      </w:r>
    </w:p>
    <w:p>
      <w:pPr>
        <w:pStyle w:val="4"/>
        <w:spacing w:before="10"/>
        <w:ind w:left="1772"/>
      </w:pPr>
      <w:r>
        <w:t>（一）职业认知</w:t>
      </w:r>
    </w:p>
    <w:p>
      <w:pPr>
        <w:pStyle w:val="8"/>
        <w:numPr>
          <w:ilvl w:val="0"/>
          <w:numId w:val="2"/>
        </w:numPr>
        <w:tabs>
          <w:tab w:val="left" w:pos="2280"/>
        </w:tabs>
        <w:spacing w:before="11" w:after="0" w:line="244" w:lineRule="auto"/>
        <w:ind w:left="1078" w:right="1076" w:firstLine="693"/>
        <w:jc w:val="both"/>
        <w:rPr>
          <w:sz w:val="32"/>
        </w:rPr>
      </w:pPr>
      <w:r>
        <w:rPr>
          <w:spacing w:val="-9"/>
          <w:sz w:val="32"/>
        </w:rPr>
        <w:t>热爱教育事业，有较强的从教愿望，正确认识、理解教</w:t>
      </w:r>
      <w:r>
        <w:rPr>
          <w:spacing w:val="1"/>
          <w:w w:val="95"/>
          <w:sz w:val="32"/>
        </w:rPr>
        <w:t xml:space="preserve">师的职业特征，遵守教师职业道德规范，能够正确认识、分析和  </w:t>
      </w:r>
      <w:r>
        <w:rPr>
          <w:spacing w:val="-5"/>
          <w:sz w:val="32"/>
        </w:rPr>
        <w:t>评价教育教学实践中的师德问题。</w:t>
      </w:r>
    </w:p>
    <w:p>
      <w:pPr>
        <w:pStyle w:val="8"/>
        <w:numPr>
          <w:ilvl w:val="0"/>
          <w:numId w:val="2"/>
        </w:numPr>
        <w:tabs>
          <w:tab w:val="left" w:pos="2280"/>
        </w:tabs>
        <w:spacing w:before="0" w:after="0" w:line="244" w:lineRule="auto"/>
        <w:ind w:left="1078" w:right="1078" w:firstLine="693"/>
        <w:jc w:val="left"/>
        <w:rPr>
          <w:sz w:val="32"/>
        </w:rPr>
      </w:pPr>
      <w:r>
        <w:rPr>
          <w:spacing w:val="-11"/>
          <w:sz w:val="32"/>
        </w:rPr>
        <w:t>关爱学生、尊重学生，公正平等地对待每一位学生，关注每一位学生的成长。</w:t>
      </w:r>
    </w:p>
    <w:p>
      <w:pPr>
        <w:pStyle w:val="4"/>
        <w:spacing w:line="587" w:lineRule="exact"/>
        <w:ind w:left="1772"/>
      </w:pPr>
      <w:r>
        <w:t>（二）心理素质</w:t>
      </w:r>
    </w:p>
    <w:p>
      <w:pPr>
        <w:spacing w:after="0" w:line="587" w:lineRule="exact"/>
        <w:sectPr>
          <w:pgSz w:w="11910" w:h="16840"/>
          <w:pgMar w:top="1460" w:right="340" w:bottom="280" w:left="340" w:header="720" w:footer="720" w:gutter="0"/>
          <w:cols w:space="720" w:num="1"/>
        </w:sectPr>
      </w:pPr>
    </w:p>
    <w:p>
      <w:pPr>
        <w:pStyle w:val="8"/>
        <w:numPr>
          <w:ilvl w:val="0"/>
          <w:numId w:val="3"/>
        </w:numPr>
        <w:tabs>
          <w:tab w:val="left" w:pos="2280"/>
        </w:tabs>
        <w:spacing w:before="0" w:after="0" w:line="587" w:lineRule="exact"/>
        <w:ind w:left="2279" w:right="0" w:hanging="508"/>
        <w:jc w:val="left"/>
        <w:rPr>
          <w:sz w:val="32"/>
        </w:rPr>
      </w:pPr>
      <w:r>
        <w:rPr>
          <w:sz w:val="32"/>
        </w:rPr>
        <w:t>积极、开朗，有自信心</w:t>
      </w:r>
    </w:p>
    <w:p>
      <w:pPr>
        <w:pStyle w:val="4"/>
        <w:spacing w:before="10" w:line="244" w:lineRule="auto"/>
        <w:ind w:left="1772" w:right="4333"/>
      </w:pPr>
      <w:r>
        <w:t>具有积极向上的精神，主动热情工作具有坚定顽强的精神，不怕困难</w:t>
      </w:r>
    </w:p>
    <w:p>
      <w:pPr>
        <w:pStyle w:val="8"/>
        <w:numPr>
          <w:ilvl w:val="0"/>
          <w:numId w:val="3"/>
        </w:numPr>
        <w:tabs>
          <w:tab w:val="left" w:pos="2280"/>
        </w:tabs>
        <w:spacing w:before="0" w:after="0" w:line="244" w:lineRule="auto"/>
        <w:ind w:left="1772" w:right="4652" w:firstLine="0"/>
        <w:jc w:val="left"/>
        <w:rPr>
          <w:sz w:val="32"/>
        </w:rPr>
      </w:pPr>
      <w:r>
        <w:rPr>
          <w:sz w:val="32"/>
        </w:rPr>
        <w:t xml:space="preserve">有较强的情绪调节与自控能力能够有条不紊地工作，不急不躁 </w:t>
      </w:r>
      <w:r>
        <w:rPr>
          <w:spacing w:val="-1"/>
          <w:sz w:val="32"/>
        </w:rPr>
        <w:t>能够冷静地处理问题，有应变能力</w:t>
      </w:r>
    </w:p>
    <w:p>
      <w:pPr>
        <w:pStyle w:val="4"/>
        <w:spacing w:line="585" w:lineRule="exact"/>
        <w:ind w:left="1772"/>
      </w:pPr>
      <w:r>
        <w:t>能公正地看待问题，不偏激，不固执</w:t>
      </w:r>
    </w:p>
    <w:p>
      <w:pPr>
        <w:pStyle w:val="4"/>
        <w:spacing w:before="7"/>
        <w:ind w:left="1772"/>
      </w:pPr>
      <w:r>
        <w:t>（三）仪表仪态</w:t>
      </w:r>
    </w:p>
    <w:p>
      <w:pPr>
        <w:pStyle w:val="8"/>
        <w:numPr>
          <w:ilvl w:val="0"/>
          <w:numId w:val="4"/>
        </w:numPr>
        <w:tabs>
          <w:tab w:val="left" w:pos="2280"/>
        </w:tabs>
        <w:spacing w:before="10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仪表整洁，符合教育职业和场景要求。</w:t>
      </w:r>
    </w:p>
    <w:p>
      <w:pPr>
        <w:pStyle w:val="8"/>
        <w:numPr>
          <w:ilvl w:val="0"/>
          <w:numId w:val="4"/>
        </w:numPr>
        <w:tabs>
          <w:tab w:val="left" w:pos="2280"/>
        </w:tabs>
        <w:spacing w:before="10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举止大方，符合教师礼仪要求。</w:t>
      </w:r>
    </w:p>
    <w:p>
      <w:pPr>
        <w:pStyle w:val="8"/>
        <w:numPr>
          <w:ilvl w:val="0"/>
          <w:numId w:val="4"/>
        </w:numPr>
        <w:tabs>
          <w:tab w:val="left" w:pos="2280"/>
        </w:tabs>
        <w:spacing w:before="10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肢体语言得体，符合教学内容要求。</w:t>
      </w:r>
    </w:p>
    <w:p>
      <w:pPr>
        <w:pStyle w:val="4"/>
        <w:spacing w:before="10"/>
        <w:ind w:left="1772"/>
      </w:pPr>
      <w:r>
        <w:t>（四）言语表达</w:t>
      </w:r>
    </w:p>
    <w:p>
      <w:pPr>
        <w:pStyle w:val="8"/>
        <w:numPr>
          <w:ilvl w:val="0"/>
          <w:numId w:val="5"/>
        </w:numPr>
        <w:tabs>
          <w:tab w:val="left" w:pos="2280"/>
        </w:tabs>
        <w:spacing w:before="11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语言清晰，语速适宜，表达准确</w:t>
      </w:r>
    </w:p>
    <w:p>
      <w:pPr>
        <w:pStyle w:val="4"/>
        <w:spacing w:before="10" w:line="244" w:lineRule="auto"/>
        <w:ind w:left="1772" w:right="1453"/>
      </w:pPr>
      <w:r>
        <w:t>口齿清楚，讲话流利，发音标准，声音洪亮，语速适宜。讲话中心明确，层次分明，表达完整，有感染力。</w:t>
      </w:r>
    </w:p>
    <w:p>
      <w:pPr>
        <w:pStyle w:val="8"/>
        <w:numPr>
          <w:ilvl w:val="0"/>
          <w:numId w:val="5"/>
        </w:numPr>
        <w:tabs>
          <w:tab w:val="left" w:pos="2280"/>
        </w:tabs>
        <w:spacing w:before="0" w:after="0" w:line="587" w:lineRule="exact"/>
        <w:ind w:left="2279" w:right="0" w:hanging="508"/>
        <w:jc w:val="left"/>
        <w:rPr>
          <w:sz w:val="32"/>
        </w:rPr>
      </w:pPr>
      <w:r>
        <w:rPr>
          <w:sz w:val="32"/>
        </w:rPr>
        <w:t>善于倾听、交流，有亲和力</w:t>
      </w:r>
    </w:p>
    <w:p>
      <w:pPr>
        <w:pStyle w:val="4"/>
        <w:spacing w:before="10" w:line="244" w:lineRule="auto"/>
        <w:ind w:left="1078" w:right="1076" w:firstLine="693"/>
      </w:pPr>
      <w:r>
        <w:t>具有较强的口头表达能力，善于倾听别人的意见，并能够较准确地表达自己的观点。</w:t>
      </w:r>
    </w:p>
    <w:p>
      <w:pPr>
        <w:pStyle w:val="4"/>
        <w:spacing w:line="587" w:lineRule="exact"/>
        <w:ind w:left="1772"/>
      </w:pPr>
      <w:r>
        <w:t>在交流中尊重对方、态度和蔼。</w:t>
      </w:r>
    </w:p>
    <w:p>
      <w:pPr>
        <w:pStyle w:val="4"/>
        <w:spacing w:before="10"/>
        <w:ind w:left="1772"/>
      </w:pPr>
      <w:r>
        <w:t>（五）思维品质</w:t>
      </w:r>
    </w:p>
    <w:p>
      <w:pPr>
        <w:pStyle w:val="8"/>
        <w:numPr>
          <w:ilvl w:val="0"/>
          <w:numId w:val="6"/>
        </w:numPr>
        <w:tabs>
          <w:tab w:val="left" w:pos="2280"/>
        </w:tabs>
        <w:spacing w:before="10" w:after="0" w:line="240" w:lineRule="auto"/>
        <w:ind w:left="2279" w:right="0" w:hanging="508"/>
        <w:jc w:val="left"/>
        <w:rPr>
          <w:sz w:val="32"/>
        </w:rPr>
      </w:pPr>
      <w:r>
        <w:rPr>
          <w:spacing w:val="-10"/>
          <w:sz w:val="32"/>
        </w:rPr>
        <w:t>能够迅速、准确地理解和分析问题，有较强的综合分析能</w:t>
      </w:r>
    </w:p>
    <w:p>
      <w:pPr>
        <w:pStyle w:val="4"/>
        <w:spacing w:before="10"/>
        <w:ind w:left="1060" w:right="9489"/>
        <w:jc w:val="center"/>
      </w:pPr>
      <w:r>
        <w:t>力。</w:t>
      </w:r>
    </w:p>
    <w:p>
      <w:pPr>
        <w:pStyle w:val="8"/>
        <w:numPr>
          <w:ilvl w:val="0"/>
          <w:numId w:val="6"/>
        </w:numPr>
        <w:tabs>
          <w:tab w:val="left" w:pos="2280"/>
        </w:tabs>
        <w:spacing w:before="10" w:after="0" w:line="240" w:lineRule="auto"/>
        <w:ind w:left="2279" w:right="454" w:hanging="2280"/>
        <w:jc w:val="left"/>
        <w:rPr>
          <w:sz w:val="32"/>
        </w:rPr>
      </w:pPr>
      <w:r>
        <w:rPr>
          <w:sz w:val="32"/>
        </w:rPr>
        <w:t>能够清晰有条理地陈述问题，有较强的逻辑性。</w:t>
      </w:r>
    </w:p>
    <w:p>
      <w:pPr>
        <w:spacing w:after="0" w:line="240" w:lineRule="auto"/>
        <w:jc w:val="left"/>
        <w:rPr>
          <w:sz w:val="32"/>
        </w:rPr>
        <w:sectPr>
          <w:pgSz w:w="11910" w:h="16840"/>
          <w:pgMar w:top="1460" w:right="340" w:bottom="280" w:left="340" w:header="720" w:footer="720" w:gutter="0"/>
          <w:cols w:space="720" w:num="1"/>
        </w:sectPr>
      </w:pPr>
    </w:p>
    <w:p>
      <w:pPr>
        <w:pStyle w:val="8"/>
        <w:numPr>
          <w:ilvl w:val="0"/>
          <w:numId w:val="6"/>
        </w:numPr>
        <w:tabs>
          <w:tab w:val="left" w:pos="2280"/>
        </w:tabs>
        <w:spacing w:before="0" w:after="0" w:line="587" w:lineRule="exact"/>
        <w:ind w:left="2279" w:right="0" w:hanging="508"/>
        <w:jc w:val="left"/>
        <w:rPr>
          <w:sz w:val="32"/>
        </w:rPr>
      </w:pPr>
      <w:r>
        <w:rPr>
          <w:spacing w:val="-14"/>
          <w:sz w:val="32"/>
        </w:rPr>
        <w:t>能够比较全面地看待问题，思维灵活，有较好的应变能力。</w:t>
      </w:r>
    </w:p>
    <w:p>
      <w:pPr>
        <w:pStyle w:val="8"/>
        <w:numPr>
          <w:ilvl w:val="0"/>
          <w:numId w:val="6"/>
        </w:numPr>
        <w:tabs>
          <w:tab w:val="left" w:pos="2280"/>
        </w:tabs>
        <w:spacing w:before="10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能够提出具有创新性的解决问题的思路和方法。</w:t>
      </w:r>
    </w:p>
    <w:p>
      <w:pPr>
        <w:pStyle w:val="4"/>
        <w:spacing w:before="10"/>
        <w:ind w:left="1772"/>
      </w:pPr>
      <w:r>
        <w:t>（六）教学设计</w:t>
      </w:r>
    </w:p>
    <w:p>
      <w:pPr>
        <w:pStyle w:val="8"/>
        <w:numPr>
          <w:ilvl w:val="0"/>
          <w:numId w:val="7"/>
        </w:numPr>
        <w:tabs>
          <w:tab w:val="left" w:pos="2280"/>
        </w:tabs>
        <w:spacing w:before="10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了解课程的目标和要求，准确把握教学内容</w:t>
      </w:r>
    </w:p>
    <w:p>
      <w:pPr>
        <w:pStyle w:val="4"/>
        <w:spacing w:before="10" w:line="244" w:lineRule="auto"/>
        <w:ind w:left="1078" w:right="1078" w:firstLine="1012"/>
      </w:pPr>
      <w:r>
        <w:t>准确把握所教的教学内容、理解本课（本单元）在教材中的地位以及与其他单元的关系。</w:t>
      </w:r>
    </w:p>
    <w:p>
      <w:pPr>
        <w:pStyle w:val="8"/>
        <w:numPr>
          <w:ilvl w:val="0"/>
          <w:numId w:val="7"/>
        </w:numPr>
        <w:tabs>
          <w:tab w:val="left" w:pos="2280"/>
        </w:tabs>
        <w:spacing w:before="0" w:after="0" w:line="244" w:lineRule="auto"/>
        <w:ind w:left="1078" w:right="1076" w:firstLine="693"/>
        <w:jc w:val="left"/>
        <w:rPr>
          <w:sz w:val="32"/>
        </w:rPr>
      </w:pPr>
      <w:r>
        <w:rPr>
          <w:spacing w:val="-4"/>
          <w:sz w:val="32"/>
        </w:rPr>
        <w:t>根据教学内容和课程标准的要求确定教学目标、教学重点和难点。</w:t>
      </w:r>
    </w:p>
    <w:p>
      <w:pPr>
        <w:pStyle w:val="8"/>
        <w:numPr>
          <w:ilvl w:val="0"/>
          <w:numId w:val="7"/>
        </w:numPr>
        <w:tabs>
          <w:tab w:val="left" w:pos="2280"/>
        </w:tabs>
        <w:spacing w:before="0" w:after="0" w:line="244" w:lineRule="auto"/>
        <w:ind w:left="1078" w:right="1076" w:firstLine="693"/>
        <w:jc w:val="left"/>
        <w:rPr>
          <w:sz w:val="32"/>
        </w:rPr>
      </w:pPr>
      <w:r>
        <w:rPr>
          <w:spacing w:val="-7"/>
          <w:sz w:val="32"/>
        </w:rPr>
        <w:t>教学设计要体现学生的主体性，因材施教，选择合适的教学形式与方法。</w:t>
      </w:r>
    </w:p>
    <w:p>
      <w:pPr>
        <w:pStyle w:val="4"/>
        <w:spacing w:line="587" w:lineRule="exact"/>
        <w:ind w:left="1772"/>
      </w:pPr>
      <w:r>
        <w:t>（七）教学实施</w:t>
      </w:r>
    </w:p>
    <w:p>
      <w:pPr>
        <w:pStyle w:val="8"/>
        <w:numPr>
          <w:ilvl w:val="0"/>
          <w:numId w:val="8"/>
        </w:numPr>
        <w:tabs>
          <w:tab w:val="left" w:pos="2280"/>
        </w:tabs>
        <w:spacing w:before="4" w:after="0" w:line="244" w:lineRule="auto"/>
        <w:ind w:left="1078" w:right="1076" w:firstLine="693"/>
        <w:jc w:val="left"/>
        <w:rPr>
          <w:sz w:val="32"/>
        </w:rPr>
      </w:pPr>
      <w:r>
        <w:rPr>
          <w:spacing w:val="-5"/>
          <w:sz w:val="32"/>
        </w:rPr>
        <w:t>能够有效地组织学生的学习活动，注重激发学生的学习兴趣，有与学生交流的意识。</w:t>
      </w:r>
    </w:p>
    <w:p>
      <w:pPr>
        <w:pStyle w:val="8"/>
        <w:numPr>
          <w:ilvl w:val="0"/>
          <w:numId w:val="8"/>
        </w:numPr>
        <w:tabs>
          <w:tab w:val="left" w:pos="2280"/>
        </w:tabs>
        <w:spacing w:before="0" w:after="0" w:line="587" w:lineRule="exact"/>
        <w:ind w:left="2279" w:right="0" w:hanging="508"/>
        <w:jc w:val="left"/>
        <w:rPr>
          <w:sz w:val="32"/>
        </w:rPr>
      </w:pPr>
      <w:r>
        <w:rPr>
          <w:sz w:val="32"/>
        </w:rPr>
        <w:t>能够科学准确地表达和呈现教学内容。</w:t>
      </w:r>
    </w:p>
    <w:p>
      <w:pPr>
        <w:pStyle w:val="8"/>
        <w:numPr>
          <w:ilvl w:val="0"/>
          <w:numId w:val="8"/>
        </w:numPr>
        <w:tabs>
          <w:tab w:val="left" w:pos="2280"/>
        </w:tabs>
        <w:spacing w:before="10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能够适当地运用板书，板书工整、美观、适量。</w:t>
      </w:r>
    </w:p>
    <w:p>
      <w:pPr>
        <w:pStyle w:val="8"/>
        <w:numPr>
          <w:ilvl w:val="0"/>
          <w:numId w:val="8"/>
        </w:numPr>
        <w:tabs>
          <w:tab w:val="left" w:pos="2280"/>
        </w:tabs>
        <w:spacing w:before="10" w:after="0" w:line="244" w:lineRule="auto"/>
        <w:ind w:left="1078" w:right="1078" w:firstLine="693"/>
        <w:jc w:val="left"/>
        <w:rPr>
          <w:sz w:val="32"/>
        </w:rPr>
      </w:pPr>
      <w:r>
        <w:rPr>
          <w:spacing w:val="-4"/>
          <w:sz w:val="32"/>
        </w:rPr>
        <w:t>能够较好地控制教学时间和教学节奏，合理地安排教与学的时间，较好地达成教学目标。</w:t>
      </w:r>
    </w:p>
    <w:p>
      <w:pPr>
        <w:pStyle w:val="4"/>
        <w:spacing w:line="587" w:lineRule="exact"/>
        <w:ind w:left="1772"/>
      </w:pPr>
      <w:r>
        <w:t>（八）教学评价</w:t>
      </w:r>
    </w:p>
    <w:p>
      <w:pPr>
        <w:pStyle w:val="8"/>
        <w:numPr>
          <w:ilvl w:val="0"/>
          <w:numId w:val="9"/>
        </w:numPr>
        <w:tabs>
          <w:tab w:val="left" w:pos="2280"/>
        </w:tabs>
        <w:spacing w:before="10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在教学实施过程中注重对学生进行评价</w:t>
      </w:r>
    </w:p>
    <w:p>
      <w:pPr>
        <w:pStyle w:val="8"/>
        <w:numPr>
          <w:ilvl w:val="0"/>
          <w:numId w:val="9"/>
        </w:numPr>
        <w:tabs>
          <w:tab w:val="left" w:pos="2280"/>
        </w:tabs>
        <w:spacing w:before="11" w:after="0" w:line="244" w:lineRule="auto"/>
        <w:ind w:left="1772" w:right="5105" w:firstLine="0"/>
        <w:jc w:val="left"/>
        <w:rPr>
          <w:sz w:val="32"/>
        </w:rPr>
      </w:pPr>
      <w:r>
        <w:rPr>
          <w:spacing w:val="-2"/>
          <w:sz w:val="32"/>
        </w:rPr>
        <w:t>能客观评价自己的教学效果</w:t>
      </w:r>
      <w:r>
        <w:rPr>
          <w:sz w:val="32"/>
        </w:rPr>
        <w:t>(九)专业知识与能力</w:t>
      </w:r>
    </w:p>
    <w:p>
      <w:pPr>
        <w:pStyle w:val="8"/>
        <w:numPr>
          <w:ilvl w:val="0"/>
          <w:numId w:val="10"/>
        </w:numPr>
        <w:tabs>
          <w:tab w:val="left" w:pos="2197"/>
        </w:tabs>
        <w:spacing w:before="0" w:after="0" w:line="587" w:lineRule="exact"/>
        <w:ind w:left="2196" w:right="0" w:hanging="425"/>
        <w:jc w:val="left"/>
        <w:rPr>
          <w:sz w:val="32"/>
        </w:rPr>
      </w:pPr>
      <w:r>
        <w:rPr>
          <w:sz w:val="32"/>
        </w:rPr>
        <w:t>了解行业特点及人才需求</w:t>
      </w:r>
    </w:p>
    <w:p>
      <w:pPr>
        <w:pStyle w:val="8"/>
        <w:numPr>
          <w:ilvl w:val="0"/>
          <w:numId w:val="10"/>
        </w:numPr>
        <w:tabs>
          <w:tab w:val="left" w:pos="2197"/>
        </w:tabs>
        <w:spacing w:before="10" w:after="0" w:line="240" w:lineRule="auto"/>
        <w:ind w:left="2196" w:right="0" w:hanging="425"/>
        <w:jc w:val="left"/>
        <w:rPr>
          <w:sz w:val="32"/>
        </w:rPr>
      </w:pPr>
      <w:r>
        <w:rPr>
          <w:sz w:val="32"/>
        </w:rPr>
        <w:t>掌握所教专业的知识体系与基本规律</w:t>
      </w:r>
    </w:p>
    <w:p>
      <w:pPr>
        <w:spacing w:after="0" w:line="240" w:lineRule="auto"/>
        <w:jc w:val="left"/>
        <w:rPr>
          <w:sz w:val="32"/>
        </w:rPr>
        <w:sectPr>
          <w:pgSz w:w="11910" w:h="16840"/>
          <w:pgMar w:top="1460" w:right="340" w:bottom="280" w:left="340" w:header="720" w:footer="720" w:gutter="0"/>
          <w:cols w:space="720" w:num="1"/>
        </w:sectPr>
      </w:pPr>
    </w:p>
    <w:p>
      <w:pPr>
        <w:pStyle w:val="8"/>
        <w:numPr>
          <w:ilvl w:val="0"/>
          <w:numId w:val="10"/>
        </w:numPr>
        <w:tabs>
          <w:tab w:val="left" w:pos="2197"/>
        </w:tabs>
        <w:spacing w:before="0" w:after="0" w:line="244" w:lineRule="auto"/>
        <w:ind w:left="1772" w:right="4868" w:firstLine="0"/>
        <w:jc w:val="left"/>
        <w:rPr>
          <w:sz w:val="32"/>
        </w:rPr>
      </w:pPr>
      <w:r>
        <w:rPr>
          <w:spacing w:val="-2"/>
          <w:sz w:val="32"/>
        </w:rPr>
        <w:t>能应用专业知识解决实际问题</w:t>
      </w:r>
      <w:r>
        <w:rPr>
          <w:sz w:val="32"/>
        </w:rPr>
        <w:t>四、测试方法、程序</w:t>
      </w:r>
    </w:p>
    <w:p>
      <w:pPr>
        <w:pStyle w:val="4"/>
        <w:spacing w:line="587" w:lineRule="exact"/>
        <w:ind w:left="1772"/>
      </w:pPr>
      <w:r>
        <w:t>（一）基本方法</w:t>
      </w:r>
    </w:p>
    <w:p>
      <w:pPr>
        <w:pStyle w:val="4"/>
        <w:spacing w:before="7" w:line="244" w:lineRule="auto"/>
        <w:ind w:left="1078" w:right="1076" w:firstLine="693"/>
      </w:pPr>
      <w:r>
        <w:t>采取结构化面试和情景模拟相结合的方法，通过抽题备课、专业概述、试讲、答辩等方式进行。</w:t>
      </w:r>
    </w:p>
    <w:p>
      <w:pPr>
        <w:pStyle w:val="4"/>
        <w:spacing w:line="587" w:lineRule="exact"/>
        <w:ind w:left="1772"/>
      </w:pPr>
      <w:r>
        <w:t>（二）程序</w:t>
      </w:r>
    </w:p>
    <w:p>
      <w:pPr>
        <w:pStyle w:val="4"/>
        <w:spacing w:before="10"/>
        <w:ind w:left="1772"/>
      </w:pPr>
      <w:r>
        <w:t>考生根据自己所报考的专业，按照重庆市教育考试院公布的</w:t>
      </w:r>
    </w:p>
    <w:p>
      <w:pPr>
        <w:pStyle w:val="4"/>
        <w:spacing w:before="10" w:line="244" w:lineRule="auto"/>
        <w:ind w:left="1078" w:right="1076"/>
        <w:jc w:val="both"/>
      </w:pPr>
      <w:r>
        <w:rPr>
          <w:spacing w:val="4"/>
          <w:w w:val="95"/>
        </w:rPr>
        <w:t xml:space="preserve">《中职专业课及中职实习指导教师资格考试面试教材目录》中指  定的教材准备试讲。届时，考点会为考生准备相应的教材以备考  </w:t>
      </w:r>
      <w:r>
        <w:t>生需要时查阅。</w:t>
      </w:r>
    </w:p>
    <w:p>
      <w:pPr>
        <w:pStyle w:val="8"/>
        <w:numPr>
          <w:ilvl w:val="0"/>
          <w:numId w:val="11"/>
        </w:numPr>
        <w:tabs>
          <w:tab w:val="left" w:pos="2280"/>
        </w:tabs>
        <w:spacing w:before="0" w:after="0" w:line="585" w:lineRule="exact"/>
        <w:ind w:left="2279" w:right="0" w:hanging="508"/>
        <w:jc w:val="left"/>
        <w:rPr>
          <w:sz w:val="32"/>
        </w:rPr>
      </w:pPr>
      <w:r>
        <w:rPr>
          <w:spacing w:val="-1"/>
          <w:sz w:val="32"/>
        </w:rPr>
        <w:t xml:space="preserve">考生按《准考证》规定的时间，提前 </w:t>
      </w:r>
      <w:r>
        <w:rPr>
          <w:sz w:val="32"/>
        </w:rPr>
        <w:t>30</w:t>
      </w:r>
      <w:r>
        <w:rPr>
          <w:spacing w:val="-4"/>
          <w:sz w:val="32"/>
        </w:rPr>
        <w:t xml:space="preserve"> 分钟到达考点。</w:t>
      </w:r>
    </w:p>
    <w:p>
      <w:pPr>
        <w:pStyle w:val="8"/>
        <w:numPr>
          <w:ilvl w:val="0"/>
          <w:numId w:val="11"/>
        </w:numPr>
        <w:tabs>
          <w:tab w:val="left" w:pos="2280"/>
        </w:tabs>
        <w:spacing w:before="10" w:after="0" w:line="244" w:lineRule="auto"/>
        <w:ind w:left="1078" w:right="915" w:firstLine="693"/>
        <w:jc w:val="left"/>
        <w:rPr>
          <w:sz w:val="32"/>
        </w:rPr>
      </w:pPr>
      <w:r>
        <w:rPr>
          <w:spacing w:val="-12"/>
          <w:sz w:val="32"/>
        </w:rPr>
        <w:t>根据考生报考的专业，由工作人员组织考生抽取试讲题单，确定试讲内容。</w:t>
      </w:r>
    </w:p>
    <w:p>
      <w:pPr>
        <w:pStyle w:val="8"/>
        <w:numPr>
          <w:ilvl w:val="0"/>
          <w:numId w:val="11"/>
        </w:numPr>
        <w:tabs>
          <w:tab w:val="left" w:pos="2280"/>
        </w:tabs>
        <w:spacing w:before="0" w:after="0" w:line="244" w:lineRule="auto"/>
        <w:ind w:left="1078" w:right="1076" w:firstLine="693"/>
        <w:jc w:val="left"/>
        <w:rPr>
          <w:sz w:val="32"/>
        </w:rPr>
      </w:pPr>
      <w:r>
        <w:rPr>
          <w:spacing w:val="-2"/>
          <w:sz w:val="32"/>
        </w:rPr>
        <w:t>工作人员引导考生至备考室进行试讲备课</w:t>
      </w:r>
      <w:r>
        <w:rPr>
          <w:sz w:val="32"/>
        </w:rPr>
        <w:t>（20</w:t>
      </w:r>
      <w:r>
        <w:rPr>
          <w:spacing w:val="-6"/>
          <w:sz w:val="32"/>
        </w:rPr>
        <w:t xml:space="preserve"> 分钟</w:t>
      </w:r>
      <w:r>
        <w:rPr>
          <w:spacing w:val="-98"/>
          <w:sz w:val="32"/>
        </w:rPr>
        <w:t>），</w:t>
      </w:r>
      <w:r>
        <w:rPr>
          <w:spacing w:val="-93"/>
          <w:sz w:val="32"/>
        </w:rPr>
        <w:t xml:space="preserve"> </w:t>
      </w:r>
      <w:r>
        <w:rPr>
          <w:spacing w:val="-4"/>
          <w:sz w:val="32"/>
        </w:rPr>
        <w:t xml:space="preserve">不制作 </w:t>
      </w:r>
      <w:r>
        <w:rPr>
          <w:sz w:val="32"/>
        </w:rPr>
        <w:t>PPT，试讲时要有板书。</w:t>
      </w:r>
    </w:p>
    <w:p>
      <w:pPr>
        <w:pStyle w:val="8"/>
        <w:numPr>
          <w:ilvl w:val="0"/>
          <w:numId w:val="11"/>
        </w:numPr>
        <w:tabs>
          <w:tab w:val="left" w:pos="2280"/>
        </w:tabs>
        <w:spacing w:before="0" w:after="0" w:line="244" w:lineRule="auto"/>
        <w:ind w:left="1078" w:right="1076" w:firstLine="693"/>
        <w:jc w:val="left"/>
        <w:rPr>
          <w:sz w:val="32"/>
        </w:rPr>
      </w:pPr>
      <w:r>
        <w:rPr>
          <w:spacing w:val="-9"/>
          <w:sz w:val="32"/>
        </w:rPr>
        <w:t>备课时间结束后，考生按工作人员指示，到相应考场进</w:t>
      </w:r>
      <w:r>
        <w:rPr>
          <w:spacing w:val="-47"/>
          <w:w w:val="99"/>
          <w:sz w:val="32"/>
        </w:rPr>
        <w:t>行面试：</w:t>
      </w:r>
      <w:r>
        <w:rPr>
          <w:w w:val="99"/>
          <w:sz w:val="32"/>
        </w:rPr>
        <w:t>（</w:t>
      </w:r>
      <w:r>
        <w:rPr>
          <w:spacing w:val="1"/>
          <w:w w:val="99"/>
          <w:sz w:val="32"/>
        </w:rPr>
        <w:t>时间</w:t>
      </w:r>
      <w:r>
        <w:rPr>
          <w:spacing w:val="-16"/>
          <w:sz w:val="32"/>
        </w:rPr>
        <w:t xml:space="preserve"> </w:t>
      </w:r>
      <w:r>
        <w:rPr>
          <w:w w:val="99"/>
          <w:sz w:val="32"/>
        </w:rPr>
        <w:t>25</w:t>
      </w:r>
      <w:r>
        <w:rPr>
          <w:spacing w:val="-13"/>
          <w:sz w:val="32"/>
        </w:rPr>
        <w:t xml:space="preserve"> </w:t>
      </w:r>
      <w:r>
        <w:rPr>
          <w:spacing w:val="1"/>
          <w:w w:val="99"/>
          <w:sz w:val="32"/>
        </w:rPr>
        <w:t>分钟</w:t>
      </w:r>
      <w:r>
        <w:rPr>
          <w:w w:val="99"/>
          <w:sz w:val="32"/>
        </w:rPr>
        <w:t>）</w:t>
      </w:r>
    </w:p>
    <w:p>
      <w:pPr>
        <w:pStyle w:val="8"/>
        <w:numPr>
          <w:ilvl w:val="0"/>
          <w:numId w:val="12"/>
        </w:numPr>
        <w:tabs>
          <w:tab w:val="left" w:pos="2599"/>
        </w:tabs>
        <w:spacing w:before="0" w:after="0" w:line="587" w:lineRule="exact"/>
        <w:ind w:left="2598" w:right="0" w:hanging="827"/>
        <w:jc w:val="left"/>
        <w:rPr>
          <w:sz w:val="32"/>
        </w:rPr>
      </w:pPr>
      <w:r>
        <w:rPr>
          <w:spacing w:val="-2"/>
          <w:sz w:val="32"/>
        </w:rPr>
        <w:t xml:space="preserve">考生回答考官随机抽取的 </w:t>
      </w:r>
      <w:r>
        <w:rPr>
          <w:sz w:val="32"/>
        </w:rPr>
        <w:t>2</w:t>
      </w:r>
      <w:r>
        <w:rPr>
          <w:spacing w:val="-27"/>
          <w:sz w:val="32"/>
        </w:rPr>
        <w:t xml:space="preserve"> 个规定问题。</w:t>
      </w:r>
      <w:r>
        <w:rPr>
          <w:sz w:val="32"/>
        </w:rPr>
        <w:t>（5</w:t>
      </w:r>
      <w:r>
        <w:rPr>
          <w:spacing w:val="-6"/>
          <w:sz w:val="32"/>
        </w:rPr>
        <w:t xml:space="preserve"> 分钟</w:t>
      </w:r>
      <w:r>
        <w:rPr>
          <w:sz w:val="32"/>
        </w:rPr>
        <w:t>）</w:t>
      </w:r>
    </w:p>
    <w:p>
      <w:pPr>
        <w:pStyle w:val="8"/>
        <w:numPr>
          <w:ilvl w:val="0"/>
          <w:numId w:val="12"/>
        </w:numPr>
        <w:tabs>
          <w:tab w:val="left" w:pos="2599"/>
        </w:tabs>
        <w:spacing w:before="4" w:after="0" w:line="240" w:lineRule="auto"/>
        <w:ind w:left="2598" w:right="0" w:hanging="827"/>
        <w:jc w:val="left"/>
        <w:rPr>
          <w:sz w:val="32"/>
        </w:rPr>
      </w:pPr>
      <w:r>
        <w:rPr>
          <w:spacing w:val="-13"/>
          <w:sz w:val="32"/>
        </w:rPr>
        <w:t>考生进行讲课，要求有板书。</w:t>
      </w:r>
      <w:r>
        <w:rPr>
          <w:sz w:val="32"/>
        </w:rPr>
        <w:t>（10</w:t>
      </w:r>
      <w:r>
        <w:rPr>
          <w:spacing w:val="-6"/>
          <w:sz w:val="32"/>
        </w:rPr>
        <w:t xml:space="preserve"> 分钟</w:t>
      </w:r>
      <w:r>
        <w:rPr>
          <w:sz w:val="32"/>
        </w:rPr>
        <w:t>）</w:t>
      </w:r>
    </w:p>
    <w:p>
      <w:pPr>
        <w:pStyle w:val="8"/>
        <w:numPr>
          <w:ilvl w:val="0"/>
          <w:numId w:val="12"/>
        </w:numPr>
        <w:tabs>
          <w:tab w:val="left" w:pos="2599"/>
        </w:tabs>
        <w:spacing w:before="10" w:after="0" w:line="240" w:lineRule="auto"/>
        <w:ind w:left="2598" w:right="0" w:hanging="827"/>
        <w:jc w:val="left"/>
        <w:rPr>
          <w:sz w:val="32"/>
        </w:rPr>
      </w:pPr>
      <w:r>
        <w:rPr>
          <w:spacing w:val="-14"/>
          <w:sz w:val="32"/>
        </w:rPr>
        <w:t>考官围绕考生试讲内容、专业知识进行提问，考生回答。</w:t>
      </w:r>
    </w:p>
    <w:p>
      <w:pPr>
        <w:pStyle w:val="4"/>
        <w:spacing w:before="10"/>
        <w:ind w:left="1078"/>
      </w:pPr>
      <w:r>
        <w:t>（10 分钟）</w:t>
      </w:r>
    </w:p>
    <w:p>
      <w:pPr>
        <w:pStyle w:val="8"/>
        <w:numPr>
          <w:ilvl w:val="0"/>
          <w:numId w:val="11"/>
        </w:numPr>
        <w:tabs>
          <w:tab w:val="left" w:pos="2280"/>
        </w:tabs>
        <w:spacing w:before="10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考试结束，考生有序离场。</w:t>
      </w:r>
    </w:p>
    <w:p>
      <w:pPr>
        <w:spacing w:after="0" w:line="240" w:lineRule="auto"/>
        <w:jc w:val="left"/>
        <w:rPr>
          <w:sz w:val="32"/>
        </w:rPr>
        <w:sectPr>
          <w:pgSz w:w="11910" w:h="16840"/>
          <w:pgMar w:top="1460" w:right="340" w:bottom="280" w:left="340" w:header="720" w:footer="720" w:gutter="0"/>
          <w:cols w:space="720" w:num="1"/>
        </w:sectPr>
      </w:pPr>
    </w:p>
    <w:p>
      <w:pPr>
        <w:pStyle w:val="4"/>
        <w:spacing w:line="514" w:lineRule="exact"/>
        <w:ind w:left="1078"/>
      </w:pPr>
      <w:r>
        <w:t>附件 6</w:t>
      </w:r>
    </w:p>
    <w:p>
      <w:pPr>
        <w:pStyle w:val="2"/>
        <w:spacing w:line="177" w:lineRule="auto"/>
        <w:ind w:left="4733" w:right="1652" w:hanging="3082"/>
      </w:pPr>
      <w:r>
        <w:pict>
          <v:shape id="_x0000_s1046" o:spid="_x0000_s1046" o:spt="202" type="#_x0000_t202" style="position:absolute;left:0pt;margin-left:41.1pt;margin-top:61.3pt;height:596.9pt;width:516.35pt;mso-position-horizontal-relative:page;z-index:251670528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5"/>
                    <w:tblW w:w="0" w:type="auto"/>
                    <w:tblInd w:w="5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734"/>
                    <w:gridCol w:w="1450"/>
                    <w:gridCol w:w="709"/>
                    <w:gridCol w:w="1980"/>
                    <w:gridCol w:w="1275"/>
                    <w:gridCol w:w="1843"/>
                    <w:gridCol w:w="2321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0" w:hRule="atLeast"/>
                    </w:trPr>
                    <w:tc>
                      <w:tcPr>
                        <w:tcW w:w="734" w:type="dxa"/>
                      </w:tcPr>
                      <w:p>
                        <w:pPr>
                          <w:pStyle w:val="9"/>
                          <w:spacing w:before="30" w:line="403" w:lineRule="exact"/>
                          <w:ind w:left="14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1"/>
                            <w:sz w:val="22"/>
                          </w:rPr>
                          <w:t>科类</w:t>
                        </w:r>
                      </w:p>
                      <w:p>
                        <w:pPr>
                          <w:pStyle w:val="9"/>
                          <w:spacing w:line="347" w:lineRule="exact"/>
                          <w:ind w:left="14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1"/>
                            <w:sz w:val="22"/>
                          </w:rPr>
                          <w:t>代码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9"/>
                          <w:spacing w:before="229" w:line="240" w:lineRule="auto"/>
                          <w:ind w:left="154" w:right="14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科类</w:t>
                        </w: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9"/>
                          <w:spacing w:before="30" w:line="403" w:lineRule="exact"/>
                          <w:ind w:left="132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1"/>
                            <w:sz w:val="22"/>
                          </w:rPr>
                          <w:t>教材</w:t>
                        </w:r>
                      </w:p>
                      <w:p>
                        <w:pPr>
                          <w:pStyle w:val="9"/>
                          <w:spacing w:line="347" w:lineRule="exact"/>
                          <w:ind w:left="132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pacing w:val="-1"/>
                            <w:sz w:val="22"/>
                          </w:rPr>
                          <w:t>编号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9"/>
                          <w:spacing w:before="229" w:line="240" w:lineRule="auto"/>
                          <w:ind w:left="88" w:right="7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教材名称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9"/>
                          <w:spacing w:before="229" w:line="240" w:lineRule="auto"/>
                          <w:ind w:left="68" w:right="5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编者</w:t>
                        </w:r>
                      </w:p>
                    </w:tc>
                    <w:tc>
                      <w:tcPr>
                        <w:tcW w:w="1843" w:type="dxa"/>
                      </w:tcPr>
                      <w:p>
                        <w:pPr>
                          <w:pStyle w:val="9"/>
                          <w:spacing w:before="229" w:line="240" w:lineRule="auto"/>
                          <w:ind w:left="128" w:right="1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出版社</w:t>
                        </w:r>
                      </w:p>
                    </w:tc>
                    <w:tc>
                      <w:tcPr>
                        <w:tcW w:w="2321" w:type="dxa"/>
                      </w:tcPr>
                      <w:p>
                        <w:pPr>
                          <w:pStyle w:val="9"/>
                          <w:spacing w:before="229" w:line="240" w:lineRule="auto"/>
                          <w:ind w:left="86" w:right="7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版本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0" w:hRule="atLeast"/>
                    </w:trPr>
                    <w:tc>
                      <w:tcPr>
                        <w:tcW w:w="734" w:type="dxa"/>
                        <w:vMerge w:val="restart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9"/>
                          <w:spacing w:before="11" w:line="240" w:lineRule="auto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9"/>
                          <w:spacing w:before="1" w:line="240" w:lineRule="auto"/>
                          <w:ind w:left="2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01</w:t>
                        </w:r>
                      </w:p>
                    </w:tc>
                    <w:tc>
                      <w:tcPr>
                        <w:tcW w:w="1450" w:type="dxa"/>
                        <w:vMerge w:val="restart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9"/>
                          <w:spacing w:before="11" w:line="240" w:lineRule="auto"/>
                          <w:jc w:val="left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9"/>
                          <w:spacing w:before="1" w:line="240" w:lineRule="auto"/>
                          <w:ind w:left="17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农林牧渔类</w:t>
                        </w: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9"/>
                          <w:spacing w:before="230" w:line="240" w:lineRule="auto"/>
                          <w:ind w:left="2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01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9"/>
                          <w:spacing w:before="230" w:line="240" w:lineRule="auto"/>
                          <w:ind w:left="89" w:right="7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《普通动物学》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9"/>
                          <w:spacing w:before="29" w:line="403" w:lineRule="exact"/>
                          <w:ind w:left="68" w:right="5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刘凌云、郑</w:t>
                        </w:r>
                      </w:p>
                      <w:p>
                        <w:pPr>
                          <w:pStyle w:val="9"/>
                          <w:spacing w:line="348" w:lineRule="exact"/>
                          <w:ind w:left="68" w:right="5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光美</w:t>
                        </w:r>
                      </w:p>
                    </w:tc>
                    <w:tc>
                      <w:tcPr>
                        <w:tcW w:w="1843" w:type="dxa"/>
                      </w:tcPr>
                      <w:p>
                        <w:pPr>
                          <w:pStyle w:val="9"/>
                          <w:spacing w:before="230" w:line="240" w:lineRule="auto"/>
                          <w:ind w:left="130" w:right="1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高等教育出版社</w:t>
                        </w:r>
                      </w:p>
                    </w:tc>
                    <w:tc>
                      <w:tcPr>
                        <w:tcW w:w="2321" w:type="dxa"/>
                      </w:tcPr>
                      <w:p>
                        <w:pPr>
                          <w:pStyle w:val="9"/>
                          <w:spacing w:before="230" w:line="240" w:lineRule="auto"/>
                          <w:ind w:left="83" w:right="7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2009 年第 4 版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00" w:hRule="atLeast"/>
                    </w:trPr>
                    <w:tc>
                      <w:tcPr>
                        <w:tcW w:w="73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50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9"/>
                          <w:spacing w:before="30" w:line="350" w:lineRule="exact"/>
                          <w:ind w:left="2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02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9"/>
                          <w:spacing w:before="30" w:line="350" w:lineRule="exact"/>
                          <w:ind w:left="89" w:right="7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《植物生理学》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9"/>
                          <w:spacing w:before="30" w:line="350" w:lineRule="exact"/>
                          <w:ind w:left="68" w:right="5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熊飞、王忠</w:t>
                        </w:r>
                      </w:p>
                    </w:tc>
                    <w:tc>
                      <w:tcPr>
                        <w:tcW w:w="1843" w:type="dxa"/>
                      </w:tcPr>
                      <w:p>
                        <w:pPr>
                          <w:pStyle w:val="9"/>
                          <w:spacing w:before="30" w:line="350" w:lineRule="exact"/>
                          <w:ind w:left="130" w:right="1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中国农业出版社</w:t>
                        </w:r>
                      </w:p>
                    </w:tc>
                    <w:tc>
                      <w:tcPr>
                        <w:tcW w:w="2321" w:type="dxa"/>
                      </w:tcPr>
                      <w:p>
                        <w:pPr>
                          <w:pStyle w:val="9"/>
                          <w:spacing w:before="30" w:line="350" w:lineRule="exact"/>
                          <w:ind w:left="83" w:right="7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2021 年第 3 版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00" w:hRule="atLeast"/>
                    </w:trPr>
                    <w:tc>
                      <w:tcPr>
                        <w:tcW w:w="73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50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9"/>
                          <w:spacing w:before="30" w:line="350" w:lineRule="exact"/>
                          <w:ind w:left="2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03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9"/>
                          <w:spacing w:before="30" w:line="350" w:lineRule="exact"/>
                          <w:ind w:left="89" w:right="7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《农业经济学》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9"/>
                          <w:spacing w:before="30" w:line="350" w:lineRule="exact"/>
                          <w:ind w:left="66" w:right="5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钟甫宁</w:t>
                        </w:r>
                      </w:p>
                    </w:tc>
                    <w:tc>
                      <w:tcPr>
                        <w:tcW w:w="1843" w:type="dxa"/>
                      </w:tcPr>
                      <w:p>
                        <w:pPr>
                          <w:pStyle w:val="9"/>
                          <w:spacing w:before="30" w:line="350" w:lineRule="exact"/>
                          <w:ind w:left="130" w:right="1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中国农业出版社</w:t>
                        </w:r>
                      </w:p>
                    </w:tc>
                    <w:tc>
                      <w:tcPr>
                        <w:tcW w:w="2321" w:type="dxa"/>
                      </w:tcPr>
                      <w:p>
                        <w:pPr>
                          <w:pStyle w:val="9"/>
                          <w:spacing w:before="30" w:line="350" w:lineRule="exact"/>
                          <w:ind w:left="86" w:right="7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2011 年 2 月第 5 版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0" w:hRule="atLeast"/>
                    </w:trPr>
                    <w:tc>
                      <w:tcPr>
                        <w:tcW w:w="73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50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9"/>
                          <w:spacing w:before="230" w:line="240" w:lineRule="auto"/>
                          <w:ind w:left="2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04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9"/>
                          <w:spacing w:before="2" w:line="398" w:lineRule="exact"/>
                          <w:ind w:left="549" w:right="96" w:hanging="4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《农产品加工原理及设备》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9"/>
                          <w:spacing w:before="2" w:line="398" w:lineRule="exact"/>
                          <w:ind w:left="107" w:right="37" w:firstLine="8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周江，王昕，任丽丽</w:t>
                        </w:r>
                      </w:p>
                    </w:tc>
                    <w:tc>
                      <w:tcPr>
                        <w:tcW w:w="1843" w:type="dxa"/>
                      </w:tcPr>
                      <w:p>
                        <w:pPr>
                          <w:pStyle w:val="9"/>
                          <w:spacing w:before="230" w:line="240" w:lineRule="auto"/>
                          <w:ind w:left="130" w:right="1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化学工业出版社</w:t>
                        </w:r>
                      </w:p>
                    </w:tc>
                    <w:tc>
                      <w:tcPr>
                        <w:tcW w:w="2321" w:type="dxa"/>
                      </w:tcPr>
                      <w:p>
                        <w:pPr>
                          <w:pStyle w:val="9"/>
                          <w:spacing w:before="230" w:line="240" w:lineRule="auto"/>
                          <w:ind w:left="86" w:right="7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2015 年 9 月第 1 版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0" w:hRule="atLeast"/>
                    </w:trPr>
                    <w:tc>
                      <w:tcPr>
                        <w:tcW w:w="73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50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9"/>
                          <w:spacing w:before="229" w:line="240" w:lineRule="auto"/>
                          <w:ind w:left="2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05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9"/>
                          <w:spacing w:before="29" w:line="403" w:lineRule="exact"/>
                          <w:ind w:left="89" w:right="7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《电工学及电气设</w:t>
                        </w:r>
                      </w:p>
                      <w:p>
                        <w:pPr>
                          <w:pStyle w:val="9"/>
                          <w:spacing w:line="347" w:lineRule="exact"/>
                          <w:ind w:left="89" w:right="7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备》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9"/>
                          <w:spacing w:before="229" w:line="240" w:lineRule="auto"/>
                          <w:ind w:left="66" w:right="5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侯树文</w:t>
                        </w:r>
                      </w:p>
                    </w:tc>
                    <w:tc>
                      <w:tcPr>
                        <w:tcW w:w="1843" w:type="dxa"/>
                      </w:tcPr>
                      <w:p>
                        <w:pPr>
                          <w:pStyle w:val="9"/>
                          <w:spacing w:before="29" w:line="403" w:lineRule="exact"/>
                          <w:ind w:left="130" w:right="1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中国水利水电出</w:t>
                        </w:r>
                      </w:p>
                      <w:p>
                        <w:pPr>
                          <w:pStyle w:val="9"/>
                          <w:spacing w:line="347" w:lineRule="exact"/>
                          <w:ind w:left="130" w:right="1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版社</w:t>
                        </w:r>
                      </w:p>
                    </w:tc>
                    <w:tc>
                      <w:tcPr>
                        <w:tcW w:w="2321" w:type="dxa"/>
                      </w:tcPr>
                      <w:p>
                        <w:pPr>
                          <w:pStyle w:val="9"/>
                          <w:spacing w:before="229" w:line="240" w:lineRule="auto"/>
                          <w:ind w:left="83" w:right="7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2012 年第 5 版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00" w:hRule="atLeast"/>
                    </w:trPr>
                    <w:tc>
                      <w:tcPr>
                        <w:tcW w:w="734" w:type="dxa"/>
                        <w:vMerge w:val="restart"/>
                      </w:tcPr>
                      <w:p>
                        <w:pPr>
                          <w:pStyle w:val="9"/>
                          <w:spacing w:before="9" w:line="240" w:lineRule="auto"/>
                          <w:jc w:val="left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9"/>
                          <w:spacing w:line="240" w:lineRule="auto"/>
                          <w:ind w:left="2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02</w:t>
                        </w:r>
                      </w:p>
                    </w:tc>
                    <w:tc>
                      <w:tcPr>
                        <w:tcW w:w="1450" w:type="dxa"/>
                        <w:vMerge w:val="restart"/>
                      </w:tcPr>
                      <w:p>
                        <w:pPr>
                          <w:pStyle w:val="9"/>
                          <w:spacing w:before="9" w:line="240" w:lineRule="auto"/>
                          <w:jc w:val="left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9"/>
                          <w:spacing w:line="240" w:lineRule="auto"/>
                          <w:ind w:left="17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资源环境类</w:t>
                        </w: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9"/>
                          <w:spacing w:before="31" w:line="349" w:lineRule="exact"/>
                          <w:ind w:left="2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01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9"/>
                          <w:spacing w:before="31" w:line="349" w:lineRule="exact"/>
                          <w:ind w:left="88" w:right="7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《露天采矿技术》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9"/>
                          <w:spacing w:before="31" w:line="349" w:lineRule="exact"/>
                          <w:ind w:left="66" w:right="5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陈国山</w:t>
                        </w:r>
                      </w:p>
                    </w:tc>
                    <w:tc>
                      <w:tcPr>
                        <w:tcW w:w="1843" w:type="dxa"/>
                      </w:tcPr>
                      <w:p>
                        <w:pPr>
                          <w:pStyle w:val="9"/>
                          <w:spacing w:before="31" w:line="349" w:lineRule="exact"/>
                          <w:ind w:left="130" w:right="1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冶金工业出版社</w:t>
                        </w:r>
                      </w:p>
                    </w:tc>
                    <w:tc>
                      <w:tcPr>
                        <w:tcW w:w="2321" w:type="dxa"/>
                      </w:tcPr>
                      <w:p>
                        <w:pPr>
                          <w:pStyle w:val="9"/>
                          <w:spacing w:before="31" w:line="349" w:lineRule="exact"/>
                          <w:ind w:left="83" w:right="7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2019 年第 2 版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40" w:hRule="atLeast"/>
                    </w:trPr>
                    <w:tc>
                      <w:tcPr>
                        <w:tcW w:w="73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50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9"/>
                          <w:spacing w:before="101" w:line="240" w:lineRule="auto"/>
                          <w:ind w:left="2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02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9"/>
                          <w:spacing w:before="101" w:line="240" w:lineRule="auto"/>
                          <w:ind w:left="88" w:right="7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《环境生态工程》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9"/>
                          <w:spacing w:before="101" w:line="240" w:lineRule="auto"/>
                          <w:ind w:left="66" w:right="5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朱端卫</w:t>
                        </w:r>
                      </w:p>
                    </w:tc>
                    <w:tc>
                      <w:tcPr>
                        <w:tcW w:w="1843" w:type="dxa"/>
                      </w:tcPr>
                      <w:p>
                        <w:pPr>
                          <w:pStyle w:val="9"/>
                          <w:spacing w:before="101" w:line="240" w:lineRule="auto"/>
                          <w:ind w:left="130" w:right="1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化学工业出版社</w:t>
                        </w:r>
                      </w:p>
                    </w:tc>
                    <w:tc>
                      <w:tcPr>
                        <w:tcW w:w="2321" w:type="dxa"/>
                      </w:tcPr>
                      <w:p>
                        <w:pPr>
                          <w:pStyle w:val="9"/>
                          <w:spacing w:before="101" w:line="240" w:lineRule="auto"/>
                          <w:ind w:left="83" w:right="7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2017 年第 1 版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0" w:hRule="atLeast"/>
                    </w:trPr>
                    <w:tc>
                      <w:tcPr>
                        <w:tcW w:w="73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50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9"/>
                          <w:spacing w:before="230" w:line="240" w:lineRule="auto"/>
                          <w:ind w:left="2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03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9"/>
                          <w:spacing w:before="2" w:line="398" w:lineRule="exact"/>
                          <w:ind w:left="770" w:right="208" w:hanging="55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《专门水文地质学》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9"/>
                          <w:spacing w:before="2" w:line="398" w:lineRule="exact"/>
                          <w:ind w:left="306" w:right="36" w:hanging="20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梁秀娟、迟宝明等</w:t>
                        </w:r>
                      </w:p>
                    </w:tc>
                    <w:tc>
                      <w:tcPr>
                        <w:tcW w:w="1843" w:type="dxa"/>
                      </w:tcPr>
                      <w:p>
                        <w:pPr>
                          <w:pStyle w:val="9"/>
                          <w:spacing w:before="230" w:line="240" w:lineRule="auto"/>
                          <w:ind w:left="130" w:right="11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科学出版社</w:t>
                        </w:r>
                      </w:p>
                    </w:tc>
                    <w:tc>
                      <w:tcPr>
                        <w:tcW w:w="2321" w:type="dxa"/>
                      </w:tcPr>
                      <w:p>
                        <w:pPr>
                          <w:pStyle w:val="9"/>
                          <w:spacing w:before="230" w:line="240" w:lineRule="auto"/>
                          <w:ind w:left="83" w:right="7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2016 年第 4 版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00" w:hRule="atLeast"/>
                    </w:trPr>
                    <w:tc>
                      <w:tcPr>
                        <w:tcW w:w="734" w:type="dxa"/>
                        <w:vMerge w:val="restart"/>
                      </w:tcPr>
                      <w:p>
                        <w:pPr>
                          <w:pStyle w:val="9"/>
                          <w:spacing w:before="12" w:line="240" w:lineRule="auto"/>
                          <w:jc w:val="left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9"/>
                          <w:spacing w:line="240" w:lineRule="auto"/>
                          <w:ind w:left="2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03</w:t>
                        </w:r>
                      </w:p>
                    </w:tc>
                    <w:tc>
                      <w:tcPr>
                        <w:tcW w:w="1450" w:type="dxa"/>
                        <w:vMerge w:val="restart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9"/>
                          <w:spacing w:line="237" w:lineRule="auto"/>
                          <w:ind w:left="505" w:right="162" w:hanging="332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能源与新能源类</w:t>
                        </w: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9"/>
                          <w:spacing w:before="29" w:line="350" w:lineRule="exact"/>
                          <w:ind w:left="2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01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9"/>
                          <w:spacing w:before="29" w:line="350" w:lineRule="exact"/>
                          <w:ind w:left="89" w:right="7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《石油地质学》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9"/>
                          <w:spacing w:before="29" w:line="350" w:lineRule="exact"/>
                          <w:ind w:left="66" w:right="5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柳广弟</w:t>
                        </w:r>
                      </w:p>
                    </w:tc>
                    <w:tc>
                      <w:tcPr>
                        <w:tcW w:w="1843" w:type="dxa"/>
                      </w:tcPr>
                      <w:p>
                        <w:pPr>
                          <w:pStyle w:val="9"/>
                          <w:spacing w:before="29" w:line="350" w:lineRule="exact"/>
                          <w:ind w:left="130" w:right="1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石油工业出版社</w:t>
                        </w:r>
                      </w:p>
                    </w:tc>
                    <w:tc>
                      <w:tcPr>
                        <w:tcW w:w="2321" w:type="dxa"/>
                      </w:tcPr>
                      <w:p>
                        <w:pPr>
                          <w:pStyle w:val="9"/>
                          <w:spacing w:before="29" w:line="350" w:lineRule="exact"/>
                          <w:ind w:left="86" w:right="7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2009 年 3 月第 4 版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00" w:hRule="atLeast"/>
                    </w:trPr>
                    <w:tc>
                      <w:tcPr>
                        <w:tcW w:w="73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50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9"/>
                          <w:spacing w:before="30" w:line="350" w:lineRule="exact"/>
                          <w:ind w:left="2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02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9"/>
                          <w:spacing w:before="30" w:line="350" w:lineRule="exact"/>
                          <w:ind w:left="86" w:right="7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《热工基础》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9"/>
                          <w:spacing w:before="30" w:line="350" w:lineRule="exact"/>
                          <w:ind w:left="66" w:right="5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唐莉萍</w:t>
                        </w:r>
                      </w:p>
                    </w:tc>
                    <w:tc>
                      <w:tcPr>
                        <w:tcW w:w="1843" w:type="dxa"/>
                      </w:tcPr>
                      <w:p>
                        <w:pPr>
                          <w:pStyle w:val="9"/>
                          <w:spacing w:before="30" w:line="350" w:lineRule="exact"/>
                          <w:ind w:left="130" w:right="1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中国电力出版社</w:t>
                        </w:r>
                      </w:p>
                    </w:tc>
                    <w:tc>
                      <w:tcPr>
                        <w:tcW w:w="2321" w:type="dxa"/>
                      </w:tcPr>
                      <w:p>
                        <w:pPr>
                          <w:pStyle w:val="9"/>
                          <w:spacing w:before="30" w:line="350" w:lineRule="exact"/>
                          <w:ind w:left="86" w:right="7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2013 年 9 月第 3 版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0" w:hRule="atLeast"/>
                    </w:trPr>
                    <w:tc>
                      <w:tcPr>
                        <w:tcW w:w="73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50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9"/>
                          <w:spacing w:before="229" w:line="240" w:lineRule="auto"/>
                          <w:ind w:left="2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03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9"/>
                          <w:spacing w:before="2" w:line="398" w:lineRule="exact"/>
                          <w:ind w:left="770" w:right="96" w:hanging="66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《变配电所二次部分》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9"/>
                          <w:spacing w:before="229" w:line="240" w:lineRule="auto"/>
                          <w:ind w:left="68" w:right="5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张蓉</w:t>
                        </w:r>
                      </w:p>
                    </w:tc>
                    <w:tc>
                      <w:tcPr>
                        <w:tcW w:w="1843" w:type="dxa"/>
                      </w:tcPr>
                      <w:p>
                        <w:pPr>
                          <w:pStyle w:val="9"/>
                          <w:spacing w:before="229" w:line="240" w:lineRule="auto"/>
                          <w:ind w:left="130" w:right="1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中国电力出版社</w:t>
                        </w:r>
                      </w:p>
                    </w:tc>
                    <w:tc>
                      <w:tcPr>
                        <w:tcW w:w="2321" w:type="dxa"/>
                      </w:tcPr>
                      <w:p>
                        <w:pPr>
                          <w:pStyle w:val="9"/>
                          <w:spacing w:before="229" w:line="240" w:lineRule="auto"/>
                          <w:ind w:left="86" w:right="7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2012 年 1 月第 2 版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0" w:hRule="atLeast"/>
                    </w:trPr>
                    <w:tc>
                      <w:tcPr>
                        <w:tcW w:w="734" w:type="dxa"/>
                        <w:vMerge w:val="restart"/>
                      </w:tcPr>
                      <w:p>
                        <w:pPr>
                          <w:pStyle w:val="9"/>
                          <w:spacing w:before="7" w:line="240" w:lineRule="auto"/>
                          <w:jc w:val="left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9"/>
                          <w:spacing w:line="240" w:lineRule="auto"/>
                          <w:ind w:left="2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04</w:t>
                        </w:r>
                      </w:p>
                    </w:tc>
                    <w:tc>
                      <w:tcPr>
                        <w:tcW w:w="1450" w:type="dxa"/>
                        <w:vMerge w:val="restart"/>
                      </w:tcPr>
                      <w:p>
                        <w:pPr>
                          <w:pStyle w:val="9"/>
                          <w:spacing w:before="7" w:line="240" w:lineRule="auto"/>
                          <w:jc w:val="left"/>
                          <w:rPr>
                            <w:sz w:val="34"/>
                          </w:rPr>
                        </w:pPr>
                      </w:p>
                      <w:p>
                        <w:pPr>
                          <w:pStyle w:val="9"/>
                          <w:spacing w:line="240" w:lineRule="auto"/>
                          <w:ind w:left="17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土木水利类</w:t>
                        </w: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9"/>
                          <w:spacing w:before="231" w:line="240" w:lineRule="auto"/>
                          <w:ind w:left="2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01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9"/>
                          <w:spacing w:before="29" w:line="403" w:lineRule="exact"/>
                          <w:ind w:left="88" w:right="7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《电工电子技术与</w:t>
                        </w:r>
                      </w:p>
                      <w:p>
                        <w:pPr>
                          <w:pStyle w:val="9"/>
                          <w:spacing w:line="348" w:lineRule="exact"/>
                          <w:ind w:left="88" w:right="7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技能》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9"/>
                          <w:spacing w:before="231" w:line="240" w:lineRule="auto"/>
                          <w:ind w:left="66" w:right="5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焦向军</w:t>
                        </w:r>
                      </w:p>
                    </w:tc>
                    <w:tc>
                      <w:tcPr>
                        <w:tcW w:w="1843" w:type="dxa"/>
                      </w:tcPr>
                      <w:p>
                        <w:pPr>
                          <w:pStyle w:val="9"/>
                          <w:spacing w:before="231" w:line="240" w:lineRule="auto"/>
                          <w:ind w:left="130" w:right="1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机械工业出版社</w:t>
                        </w:r>
                      </w:p>
                    </w:tc>
                    <w:tc>
                      <w:tcPr>
                        <w:tcW w:w="2321" w:type="dxa"/>
                      </w:tcPr>
                      <w:p>
                        <w:pPr>
                          <w:pStyle w:val="9"/>
                          <w:spacing w:before="231" w:line="240" w:lineRule="auto"/>
                          <w:ind w:left="83" w:right="7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2019 年 1 版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0" w:hRule="atLeast"/>
                    </w:trPr>
                    <w:tc>
                      <w:tcPr>
                        <w:tcW w:w="73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50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9"/>
                          <w:spacing w:before="229" w:line="240" w:lineRule="auto"/>
                          <w:ind w:left="2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02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9"/>
                          <w:spacing w:before="2" w:line="398" w:lineRule="exact"/>
                          <w:ind w:left="659" w:right="98" w:hanging="55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《建筑识图与房屋构造》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9"/>
                          <w:spacing w:before="2" w:line="398" w:lineRule="exact"/>
                          <w:ind w:left="417" w:right="36" w:hanging="31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张亚娟、韩建绒</w:t>
                        </w:r>
                      </w:p>
                    </w:tc>
                    <w:tc>
                      <w:tcPr>
                        <w:tcW w:w="1843" w:type="dxa"/>
                      </w:tcPr>
                      <w:p>
                        <w:pPr>
                          <w:pStyle w:val="9"/>
                          <w:spacing w:before="229" w:line="240" w:lineRule="auto"/>
                          <w:ind w:left="130" w:right="1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重庆大学出版社</w:t>
                        </w:r>
                      </w:p>
                    </w:tc>
                    <w:tc>
                      <w:tcPr>
                        <w:tcW w:w="2321" w:type="dxa"/>
                      </w:tcPr>
                      <w:p>
                        <w:pPr>
                          <w:pStyle w:val="9"/>
                          <w:spacing w:before="229" w:line="240" w:lineRule="auto"/>
                          <w:ind w:left="83" w:right="7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2019 年第 2 版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0" w:hRule="atLeast"/>
                    </w:trPr>
                    <w:tc>
                      <w:tcPr>
                        <w:tcW w:w="734" w:type="dxa"/>
                        <w:vMerge w:val="restart"/>
                      </w:tcPr>
                      <w:p>
                        <w:pPr>
                          <w:pStyle w:val="9"/>
                          <w:spacing w:before="10" w:line="240" w:lineRule="auto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9"/>
                          <w:spacing w:before="1" w:line="240" w:lineRule="auto"/>
                          <w:ind w:left="2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05</w:t>
                        </w:r>
                      </w:p>
                    </w:tc>
                    <w:tc>
                      <w:tcPr>
                        <w:tcW w:w="1450" w:type="dxa"/>
                        <w:vMerge w:val="restart"/>
                      </w:tcPr>
                      <w:p>
                        <w:pPr>
                          <w:pStyle w:val="9"/>
                          <w:spacing w:before="10" w:line="240" w:lineRule="auto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9"/>
                          <w:spacing w:before="1" w:line="240" w:lineRule="auto"/>
                          <w:ind w:left="17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加工制造类</w:t>
                        </w: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9"/>
                          <w:spacing w:before="231" w:line="240" w:lineRule="auto"/>
                          <w:ind w:left="2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01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9"/>
                          <w:spacing w:before="29" w:line="403" w:lineRule="exact"/>
                          <w:ind w:left="88" w:right="7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《电工与电子技术</w:t>
                        </w:r>
                      </w:p>
                      <w:p>
                        <w:pPr>
                          <w:pStyle w:val="9"/>
                          <w:spacing w:line="348" w:lineRule="exact"/>
                          <w:ind w:left="88" w:right="7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基础》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9"/>
                          <w:spacing w:before="231" w:line="240" w:lineRule="auto"/>
                          <w:ind w:left="66" w:right="5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邵展图</w:t>
                        </w:r>
                      </w:p>
                    </w:tc>
                    <w:tc>
                      <w:tcPr>
                        <w:tcW w:w="1843" w:type="dxa"/>
                      </w:tcPr>
                      <w:p>
                        <w:pPr>
                          <w:pStyle w:val="9"/>
                          <w:spacing w:before="29" w:line="403" w:lineRule="exact"/>
                          <w:ind w:left="130" w:right="1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中国劳动社会保</w:t>
                        </w:r>
                      </w:p>
                      <w:p>
                        <w:pPr>
                          <w:pStyle w:val="9"/>
                          <w:spacing w:line="348" w:lineRule="exact"/>
                          <w:ind w:left="130" w:right="11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障出版社</w:t>
                        </w:r>
                      </w:p>
                    </w:tc>
                    <w:tc>
                      <w:tcPr>
                        <w:tcW w:w="2321" w:type="dxa"/>
                      </w:tcPr>
                      <w:p>
                        <w:pPr>
                          <w:pStyle w:val="9"/>
                          <w:spacing w:before="231" w:line="240" w:lineRule="auto"/>
                          <w:ind w:left="83" w:right="7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2020 年第 4 版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00" w:hRule="atLeast"/>
                    </w:trPr>
                    <w:tc>
                      <w:tcPr>
                        <w:tcW w:w="73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50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9"/>
                          <w:spacing w:before="30" w:line="350" w:lineRule="exact"/>
                          <w:ind w:left="2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02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9"/>
                          <w:spacing w:before="30" w:line="350" w:lineRule="exact"/>
                          <w:ind w:left="88" w:right="7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《机械设计基础》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9"/>
                          <w:spacing w:before="30" w:line="350" w:lineRule="exact"/>
                          <w:ind w:left="66" w:right="5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胡家秀</w:t>
                        </w:r>
                      </w:p>
                    </w:tc>
                    <w:tc>
                      <w:tcPr>
                        <w:tcW w:w="1843" w:type="dxa"/>
                      </w:tcPr>
                      <w:p>
                        <w:pPr>
                          <w:pStyle w:val="9"/>
                          <w:spacing w:before="30" w:line="350" w:lineRule="exact"/>
                          <w:ind w:left="130" w:right="1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机械工业出版社</w:t>
                        </w:r>
                      </w:p>
                    </w:tc>
                    <w:tc>
                      <w:tcPr>
                        <w:tcW w:w="2321" w:type="dxa"/>
                      </w:tcPr>
                      <w:p>
                        <w:pPr>
                          <w:pStyle w:val="9"/>
                          <w:spacing w:before="30" w:line="350" w:lineRule="exact"/>
                          <w:ind w:left="83" w:right="7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2021 年第 3 版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00" w:hRule="atLeast"/>
                    </w:trPr>
                    <w:tc>
                      <w:tcPr>
                        <w:tcW w:w="734" w:type="dxa"/>
                        <w:vMerge w:val="restart"/>
                      </w:tcPr>
                      <w:p>
                        <w:pPr>
                          <w:pStyle w:val="9"/>
                          <w:spacing w:before="10" w:line="240" w:lineRule="auto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9"/>
                          <w:spacing w:line="240" w:lineRule="auto"/>
                          <w:ind w:left="2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06</w:t>
                        </w:r>
                      </w:p>
                    </w:tc>
                    <w:tc>
                      <w:tcPr>
                        <w:tcW w:w="1450" w:type="dxa"/>
                        <w:vMerge w:val="restart"/>
                      </w:tcPr>
                      <w:p>
                        <w:pPr>
                          <w:pStyle w:val="9"/>
                          <w:spacing w:before="10" w:line="240" w:lineRule="auto"/>
                          <w:jc w:val="left"/>
                          <w:rPr>
                            <w:sz w:val="23"/>
                          </w:rPr>
                        </w:pPr>
                      </w:p>
                      <w:p>
                        <w:pPr>
                          <w:pStyle w:val="9"/>
                          <w:spacing w:line="240" w:lineRule="auto"/>
                          <w:ind w:left="17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石油化工类</w:t>
                        </w: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9"/>
                          <w:spacing w:before="31" w:line="349" w:lineRule="exact"/>
                          <w:ind w:left="2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01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9"/>
                          <w:spacing w:before="31" w:line="349" w:lineRule="exact"/>
                          <w:ind w:left="89" w:right="7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《化学工程基础》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9"/>
                          <w:spacing w:before="31" w:line="349" w:lineRule="exact"/>
                          <w:ind w:left="66" w:right="5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武汉大学</w:t>
                        </w:r>
                      </w:p>
                    </w:tc>
                    <w:tc>
                      <w:tcPr>
                        <w:tcW w:w="1843" w:type="dxa"/>
                      </w:tcPr>
                      <w:p>
                        <w:pPr>
                          <w:pStyle w:val="9"/>
                          <w:spacing w:before="31" w:line="349" w:lineRule="exact"/>
                          <w:ind w:left="130" w:right="1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高等教育出版社</w:t>
                        </w:r>
                      </w:p>
                    </w:tc>
                    <w:tc>
                      <w:tcPr>
                        <w:tcW w:w="2321" w:type="dxa"/>
                      </w:tcPr>
                      <w:p>
                        <w:pPr>
                          <w:pStyle w:val="9"/>
                          <w:spacing w:before="31" w:line="349" w:lineRule="exact"/>
                          <w:ind w:left="86" w:right="7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2009 年 8 月第 2 版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00" w:hRule="atLeast"/>
                    </w:trPr>
                    <w:tc>
                      <w:tcPr>
                        <w:tcW w:w="734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450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9"/>
                          <w:spacing w:before="230" w:line="240" w:lineRule="auto"/>
                          <w:ind w:left="2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02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9"/>
                          <w:spacing w:before="29" w:line="403" w:lineRule="exact"/>
                          <w:ind w:left="89" w:right="7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《物理化学简明教</w:t>
                        </w:r>
                      </w:p>
                      <w:p>
                        <w:pPr>
                          <w:pStyle w:val="9"/>
                          <w:spacing w:line="348" w:lineRule="exact"/>
                          <w:ind w:left="89" w:right="7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程》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9"/>
                          <w:spacing w:before="230" w:line="240" w:lineRule="auto"/>
                          <w:ind w:left="66" w:right="5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印永嘉</w:t>
                        </w:r>
                      </w:p>
                    </w:tc>
                    <w:tc>
                      <w:tcPr>
                        <w:tcW w:w="1843" w:type="dxa"/>
                      </w:tcPr>
                      <w:p>
                        <w:pPr>
                          <w:pStyle w:val="9"/>
                          <w:spacing w:before="230" w:line="240" w:lineRule="auto"/>
                          <w:ind w:left="130" w:right="1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高等教育出版社</w:t>
                        </w:r>
                      </w:p>
                    </w:tc>
                    <w:tc>
                      <w:tcPr>
                        <w:tcW w:w="2321" w:type="dxa"/>
                      </w:tcPr>
                      <w:p>
                        <w:pPr>
                          <w:pStyle w:val="9"/>
                          <w:spacing w:before="230" w:line="240" w:lineRule="auto"/>
                          <w:ind w:left="86" w:right="7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2007 年 8 月第 4 版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97" w:hRule="atLeast"/>
                    </w:trPr>
                    <w:tc>
                      <w:tcPr>
                        <w:tcW w:w="734" w:type="dxa"/>
                      </w:tcPr>
                      <w:p>
                        <w:pPr>
                          <w:pStyle w:val="9"/>
                          <w:spacing w:before="30" w:line="348" w:lineRule="exact"/>
                          <w:ind w:left="2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07</w:t>
                        </w:r>
                      </w:p>
                    </w:tc>
                    <w:tc>
                      <w:tcPr>
                        <w:tcW w:w="1450" w:type="dxa"/>
                      </w:tcPr>
                      <w:p>
                        <w:pPr>
                          <w:pStyle w:val="9"/>
                          <w:spacing w:before="30" w:line="348" w:lineRule="exact"/>
                          <w:ind w:left="154" w:right="14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轻纺食品类</w:t>
                        </w:r>
                      </w:p>
                    </w:tc>
                    <w:tc>
                      <w:tcPr>
                        <w:tcW w:w="709" w:type="dxa"/>
                      </w:tcPr>
                      <w:p>
                        <w:pPr>
                          <w:pStyle w:val="9"/>
                          <w:spacing w:before="30" w:line="348" w:lineRule="exact"/>
                          <w:ind w:left="2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01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9"/>
                          <w:spacing w:before="30" w:line="348" w:lineRule="exact"/>
                          <w:ind w:left="89" w:right="7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《制浆造纸工艺》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9"/>
                          <w:spacing w:before="30" w:line="348" w:lineRule="exact"/>
                          <w:ind w:left="66" w:right="5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王忠厚</w:t>
                        </w:r>
                      </w:p>
                    </w:tc>
                    <w:tc>
                      <w:tcPr>
                        <w:tcW w:w="1843" w:type="dxa"/>
                      </w:tcPr>
                      <w:p>
                        <w:pPr>
                          <w:pStyle w:val="9"/>
                          <w:spacing w:before="30" w:line="348" w:lineRule="exact"/>
                          <w:ind w:left="130" w:right="12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中国轻工业出版</w:t>
                        </w:r>
                      </w:p>
                    </w:tc>
                    <w:tc>
                      <w:tcPr>
                        <w:tcW w:w="2321" w:type="dxa"/>
                      </w:tcPr>
                      <w:p>
                        <w:pPr>
                          <w:pStyle w:val="9"/>
                          <w:spacing w:before="30" w:line="348" w:lineRule="exact"/>
                          <w:ind w:left="86" w:right="7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2014 年 1 月第 2 版</w:t>
                        </w:r>
                      </w:p>
                    </w:tc>
                  </w:tr>
                </w:tbl>
                <w:p>
                  <w:pPr>
                    <w:pStyle w:val="4"/>
                  </w:pPr>
                </w:p>
              </w:txbxContent>
            </v:textbox>
          </v:shape>
        </w:pict>
      </w:r>
      <w:r>
        <w:t>中职专业课及中职实习指导教师资格考试面试教材</w:t>
      </w:r>
    </w:p>
    <w:p>
      <w:pPr>
        <w:spacing w:after="0" w:line="177" w:lineRule="auto"/>
        <w:sectPr>
          <w:pgSz w:w="11910" w:h="16840"/>
          <w:pgMar w:top="1460" w:right="340" w:bottom="280" w:left="340" w:header="720" w:footer="720" w:gutter="0"/>
          <w:cols w:space="720" w:num="1"/>
        </w:sectPr>
      </w:pPr>
    </w:p>
    <w:tbl>
      <w:tblPr>
        <w:tblStyle w:val="5"/>
        <w:tblW w:w="0" w:type="auto"/>
        <w:tblInd w:w="4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1450"/>
        <w:gridCol w:w="709"/>
        <w:gridCol w:w="1980"/>
        <w:gridCol w:w="1275"/>
        <w:gridCol w:w="1843"/>
        <w:gridCol w:w="23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34" w:type="dxa"/>
            <w:vMerge w:val="restart"/>
            <w:tcBorders>
              <w:top w:val="nil"/>
            </w:tcBorders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50" w:type="dxa"/>
            <w:vMerge w:val="restart"/>
            <w:tcBorders>
              <w:top w:val="nil"/>
            </w:tcBorders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709" w:type="dxa"/>
            <w:tcBorders>
              <w:top w:val="nil"/>
            </w:tcBorders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  <w:tcBorders>
              <w:top w:val="nil"/>
            </w:tcBorders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>
            <w:pPr>
              <w:pStyle w:val="9"/>
              <w:spacing w:before="35" w:line="355" w:lineRule="exact"/>
              <w:ind w:left="8"/>
              <w:rPr>
                <w:sz w:val="22"/>
              </w:rPr>
            </w:pPr>
            <w:r>
              <w:rPr>
                <w:w w:val="100"/>
                <w:sz w:val="22"/>
              </w:rPr>
              <w:t>社</w:t>
            </w:r>
          </w:p>
        </w:tc>
        <w:tc>
          <w:tcPr>
            <w:tcW w:w="2321" w:type="dxa"/>
            <w:tcBorders>
              <w:top w:val="nil"/>
            </w:tcBorders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>
            <w:pPr>
              <w:pStyle w:val="9"/>
              <w:spacing w:before="25" w:line="354" w:lineRule="exact"/>
              <w:ind w:left="223"/>
              <w:jc w:val="left"/>
              <w:rPr>
                <w:sz w:val="22"/>
              </w:rPr>
            </w:pPr>
            <w:r>
              <w:rPr>
                <w:sz w:val="22"/>
              </w:rPr>
              <w:t>02</w:t>
            </w:r>
          </w:p>
        </w:tc>
        <w:tc>
          <w:tcPr>
            <w:tcW w:w="1980" w:type="dxa"/>
          </w:tcPr>
          <w:p>
            <w:pPr>
              <w:pStyle w:val="9"/>
              <w:spacing w:before="25" w:line="354" w:lineRule="exact"/>
              <w:ind w:left="89" w:right="77"/>
              <w:rPr>
                <w:sz w:val="22"/>
              </w:rPr>
            </w:pPr>
            <w:r>
              <w:rPr>
                <w:sz w:val="22"/>
              </w:rPr>
              <w:t>《食品应用化学》</w:t>
            </w:r>
          </w:p>
        </w:tc>
        <w:tc>
          <w:tcPr>
            <w:tcW w:w="1275" w:type="dxa"/>
          </w:tcPr>
          <w:p>
            <w:pPr>
              <w:pStyle w:val="9"/>
              <w:spacing w:before="25" w:line="354" w:lineRule="exact"/>
              <w:ind w:left="66" w:right="57"/>
              <w:rPr>
                <w:sz w:val="22"/>
              </w:rPr>
            </w:pPr>
            <w:r>
              <w:rPr>
                <w:sz w:val="22"/>
              </w:rPr>
              <w:t>李晓华</w:t>
            </w:r>
          </w:p>
        </w:tc>
        <w:tc>
          <w:tcPr>
            <w:tcW w:w="1843" w:type="dxa"/>
          </w:tcPr>
          <w:p>
            <w:pPr>
              <w:pStyle w:val="9"/>
              <w:spacing w:before="25" w:line="354" w:lineRule="exact"/>
              <w:ind w:left="130" w:right="122"/>
              <w:rPr>
                <w:sz w:val="22"/>
              </w:rPr>
            </w:pPr>
            <w:r>
              <w:rPr>
                <w:sz w:val="22"/>
              </w:rPr>
              <w:t>高等教育出版社</w:t>
            </w:r>
          </w:p>
        </w:tc>
        <w:tc>
          <w:tcPr>
            <w:tcW w:w="2321" w:type="dxa"/>
          </w:tcPr>
          <w:p>
            <w:pPr>
              <w:pStyle w:val="9"/>
              <w:spacing w:before="25" w:line="354" w:lineRule="exact"/>
              <w:ind w:left="86" w:right="75"/>
              <w:rPr>
                <w:sz w:val="22"/>
              </w:rPr>
            </w:pPr>
            <w:r>
              <w:rPr>
                <w:sz w:val="22"/>
              </w:rPr>
              <w:t>2002 年 12 月第 1 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7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>
            <w:pPr>
              <w:pStyle w:val="9"/>
              <w:spacing w:before="225" w:line="240" w:lineRule="auto"/>
              <w:ind w:left="223"/>
              <w:jc w:val="left"/>
              <w:rPr>
                <w:sz w:val="22"/>
              </w:rPr>
            </w:pPr>
            <w:r>
              <w:rPr>
                <w:sz w:val="22"/>
              </w:rPr>
              <w:t>03</w:t>
            </w:r>
          </w:p>
        </w:tc>
        <w:tc>
          <w:tcPr>
            <w:tcW w:w="1980" w:type="dxa"/>
          </w:tcPr>
          <w:p>
            <w:pPr>
              <w:pStyle w:val="9"/>
              <w:spacing w:before="225" w:line="240" w:lineRule="auto"/>
              <w:ind w:left="89" w:right="77"/>
              <w:rPr>
                <w:sz w:val="22"/>
              </w:rPr>
            </w:pPr>
            <w:r>
              <w:rPr>
                <w:sz w:val="22"/>
              </w:rPr>
              <w:t>《粮油加工技术》</w:t>
            </w:r>
          </w:p>
        </w:tc>
        <w:tc>
          <w:tcPr>
            <w:tcW w:w="1275" w:type="dxa"/>
          </w:tcPr>
          <w:p>
            <w:pPr>
              <w:pStyle w:val="9"/>
              <w:spacing w:before="26" w:line="402" w:lineRule="exact"/>
              <w:ind w:left="68" w:right="57"/>
              <w:rPr>
                <w:sz w:val="22"/>
              </w:rPr>
            </w:pPr>
            <w:r>
              <w:rPr>
                <w:sz w:val="22"/>
              </w:rPr>
              <w:t>王丽琼、李</w:t>
            </w:r>
          </w:p>
          <w:p>
            <w:pPr>
              <w:pStyle w:val="9"/>
              <w:spacing w:line="352" w:lineRule="exact"/>
              <w:ind w:left="68" w:right="57"/>
              <w:rPr>
                <w:sz w:val="22"/>
              </w:rPr>
            </w:pPr>
            <w:r>
              <w:rPr>
                <w:sz w:val="22"/>
              </w:rPr>
              <w:t>鹏林</w:t>
            </w:r>
          </w:p>
        </w:tc>
        <w:tc>
          <w:tcPr>
            <w:tcW w:w="1843" w:type="dxa"/>
          </w:tcPr>
          <w:p>
            <w:pPr>
              <w:pStyle w:val="9"/>
              <w:spacing w:before="225" w:line="240" w:lineRule="auto"/>
              <w:ind w:left="130" w:right="122"/>
              <w:rPr>
                <w:sz w:val="22"/>
              </w:rPr>
            </w:pPr>
            <w:r>
              <w:rPr>
                <w:sz w:val="22"/>
              </w:rPr>
              <w:t>化学工业出版社</w:t>
            </w:r>
          </w:p>
        </w:tc>
        <w:tc>
          <w:tcPr>
            <w:tcW w:w="2321" w:type="dxa"/>
          </w:tcPr>
          <w:p>
            <w:pPr>
              <w:pStyle w:val="9"/>
              <w:spacing w:before="225" w:line="240" w:lineRule="auto"/>
              <w:ind w:left="86" w:right="75"/>
              <w:rPr>
                <w:sz w:val="22"/>
              </w:rPr>
            </w:pPr>
            <w:r>
              <w:rPr>
                <w:sz w:val="22"/>
              </w:rPr>
              <w:t>2007 年 1 月第 1 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734" w:type="dxa"/>
          </w:tcPr>
          <w:p>
            <w:pPr>
              <w:pStyle w:val="9"/>
              <w:spacing w:before="224" w:line="240" w:lineRule="auto"/>
              <w:ind w:left="218" w:right="207"/>
              <w:rPr>
                <w:sz w:val="22"/>
              </w:rPr>
            </w:pPr>
            <w:r>
              <w:rPr>
                <w:sz w:val="22"/>
              </w:rPr>
              <w:t>08</w:t>
            </w:r>
          </w:p>
        </w:tc>
        <w:tc>
          <w:tcPr>
            <w:tcW w:w="1450" w:type="dxa"/>
          </w:tcPr>
          <w:p>
            <w:pPr>
              <w:pStyle w:val="9"/>
              <w:spacing w:before="224" w:line="240" w:lineRule="auto"/>
              <w:ind w:left="154" w:right="145"/>
              <w:rPr>
                <w:sz w:val="22"/>
              </w:rPr>
            </w:pPr>
            <w:r>
              <w:rPr>
                <w:sz w:val="22"/>
              </w:rPr>
              <w:t>交通运输类</w:t>
            </w:r>
          </w:p>
        </w:tc>
        <w:tc>
          <w:tcPr>
            <w:tcW w:w="709" w:type="dxa"/>
          </w:tcPr>
          <w:p>
            <w:pPr>
              <w:pStyle w:val="9"/>
              <w:spacing w:before="224" w:line="240" w:lineRule="auto"/>
              <w:ind w:left="223"/>
              <w:jc w:val="left"/>
              <w:rPr>
                <w:sz w:val="22"/>
              </w:rPr>
            </w:pPr>
            <w:r>
              <w:rPr>
                <w:sz w:val="22"/>
              </w:rPr>
              <w:t>01</w:t>
            </w:r>
          </w:p>
        </w:tc>
        <w:tc>
          <w:tcPr>
            <w:tcW w:w="1980" w:type="dxa"/>
          </w:tcPr>
          <w:p>
            <w:pPr>
              <w:pStyle w:val="9"/>
              <w:spacing w:before="224" w:line="240" w:lineRule="auto"/>
              <w:ind w:left="89" w:right="77"/>
              <w:rPr>
                <w:sz w:val="22"/>
              </w:rPr>
            </w:pPr>
            <w:r>
              <w:rPr>
                <w:sz w:val="22"/>
              </w:rPr>
              <w:t>《交通运输学》</w:t>
            </w:r>
          </w:p>
        </w:tc>
        <w:tc>
          <w:tcPr>
            <w:tcW w:w="1275" w:type="dxa"/>
          </w:tcPr>
          <w:p>
            <w:pPr>
              <w:pStyle w:val="9"/>
              <w:spacing w:before="224" w:line="240" w:lineRule="auto"/>
              <w:ind w:left="66" w:right="57"/>
              <w:rPr>
                <w:sz w:val="22"/>
              </w:rPr>
            </w:pPr>
            <w:r>
              <w:rPr>
                <w:sz w:val="22"/>
              </w:rPr>
              <w:t>胡思继</w:t>
            </w:r>
          </w:p>
        </w:tc>
        <w:tc>
          <w:tcPr>
            <w:tcW w:w="1843" w:type="dxa"/>
          </w:tcPr>
          <w:p>
            <w:pPr>
              <w:pStyle w:val="9"/>
              <w:spacing w:before="25" w:line="403" w:lineRule="exact"/>
              <w:ind w:left="150"/>
              <w:jc w:val="left"/>
              <w:rPr>
                <w:sz w:val="22"/>
              </w:rPr>
            </w:pPr>
            <w:r>
              <w:rPr>
                <w:sz w:val="22"/>
              </w:rPr>
              <w:t>人民交通出版社</w:t>
            </w:r>
          </w:p>
          <w:p>
            <w:pPr>
              <w:pStyle w:val="9"/>
              <w:spacing w:line="352" w:lineRule="exact"/>
              <w:ind w:left="260"/>
              <w:jc w:val="left"/>
              <w:rPr>
                <w:sz w:val="22"/>
              </w:rPr>
            </w:pPr>
            <w:r>
              <w:rPr>
                <w:sz w:val="22"/>
              </w:rPr>
              <w:t>股份有限公司</w:t>
            </w:r>
          </w:p>
        </w:tc>
        <w:tc>
          <w:tcPr>
            <w:tcW w:w="2321" w:type="dxa"/>
          </w:tcPr>
          <w:p>
            <w:pPr>
              <w:pStyle w:val="9"/>
              <w:spacing w:before="224" w:line="240" w:lineRule="auto"/>
              <w:ind w:left="83" w:right="75"/>
              <w:rPr>
                <w:sz w:val="22"/>
              </w:rPr>
            </w:pPr>
            <w:r>
              <w:rPr>
                <w:sz w:val="22"/>
              </w:rPr>
              <w:t>2017 年第 2 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34" w:type="dxa"/>
          </w:tcPr>
          <w:p>
            <w:pPr>
              <w:pStyle w:val="9"/>
              <w:spacing w:before="26" w:line="354" w:lineRule="exact"/>
              <w:ind w:left="218" w:right="207"/>
              <w:rPr>
                <w:sz w:val="22"/>
              </w:rPr>
            </w:pPr>
            <w:r>
              <w:rPr>
                <w:sz w:val="22"/>
              </w:rPr>
              <w:t>09</w:t>
            </w:r>
          </w:p>
        </w:tc>
        <w:tc>
          <w:tcPr>
            <w:tcW w:w="1450" w:type="dxa"/>
          </w:tcPr>
          <w:p>
            <w:pPr>
              <w:pStyle w:val="9"/>
              <w:spacing w:before="26" w:line="354" w:lineRule="exact"/>
              <w:ind w:left="154" w:right="145"/>
              <w:rPr>
                <w:sz w:val="22"/>
              </w:rPr>
            </w:pPr>
            <w:r>
              <w:rPr>
                <w:sz w:val="22"/>
              </w:rPr>
              <w:t>信息技术类</w:t>
            </w:r>
          </w:p>
        </w:tc>
        <w:tc>
          <w:tcPr>
            <w:tcW w:w="709" w:type="dxa"/>
          </w:tcPr>
          <w:p>
            <w:pPr>
              <w:pStyle w:val="9"/>
              <w:spacing w:before="26" w:line="354" w:lineRule="exact"/>
              <w:ind w:left="223"/>
              <w:jc w:val="left"/>
              <w:rPr>
                <w:sz w:val="22"/>
              </w:rPr>
            </w:pPr>
            <w:r>
              <w:rPr>
                <w:sz w:val="22"/>
              </w:rPr>
              <w:t>01</w:t>
            </w:r>
          </w:p>
        </w:tc>
        <w:tc>
          <w:tcPr>
            <w:tcW w:w="1980" w:type="dxa"/>
          </w:tcPr>
          <w:p>
            <w:pPr>
              <w:pStyle w:val="9"/>
              <w:spacing w:before="26" w:line="354" w:lineRule="exact"/>
              <w:ind w:left="89" w:right="77"/>
              <w:rPr>
                <w:sz w:val="22"/>
              </w:rPr>
            </w:pPr>
            <w:r>
              <w:rPr>
                <w:sz w:val="22"/>
              </w:rPr>
              <w:t>《计算机导论》</w:t>
            </w:r>
          </w:p>
        </w:tc>
        <w:tc>
          <w:tcPr>
            <w:tcW w:w="1275" w:type="dxa"/>
          </w:tcPr>
          <w:p>
            <w:pPr>
              <w:pStyle w:val="9"/>
              <w:spacing w:before="26" w:line="354" w:lineRule="exact"/>
              <w:ind w:left="66" w:right="57"/>
              <w:rPr>
                <w:sz w:val="22"/>
              </w:rPr>
            </w:pPr>
            <w:r>
              <w:rPr>
                <w:sz w:val="22"/>
              </w:rPr>
              <w:t>杨月江</w:t>
            </w:r>
          </w:p>
        </w:tc>
        <w:tc>
          <w:tcPr>
            <w:tcW w:w="1843" w:type="dxa"/>
          </w:tcPr>
          <w:p>
            <w:pPr>
              <w:pStyle w:val="9"/>
              <w:spacing w:before="26" w:line="354" w:lineRule="exact"/>
              <w:ind w:left="130" w:right="122"/>
              <w:rPr>
                <w:sz w:val="22"/>
              </w:rPr>
            </w:pPr>
            <w:r>
              <w:rPr>
                <w:sz w:val="22"/>
              </w:rPr>
              <w:t>清华大学出版社</w:t>
            </w:r>
          </w:p>
        </w:tc>
        <w:tc>
          <w:tcPr>
            <w:tcW w:w="2321" w:type="dxa"/>
          </w:tcPr>
          <w:p>
            <w:pPr>
              <w:pStyle w:val="9"/>
              <w:spacing w:before="26" w:line="354" w:lineRule="exact"/>
              <w:ind w:left="86" w:right="75"/>
              <w:rPr>
                <w:sz w:val="22"/>
              </w:rPr>
            </w:pPr>
            <w:r>
              <w:rPr>
                <w:sz w:val="22"/>
              </w:rPr>
              <w:t>2014 年 8 月第 1 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34" w:type="dxa"/>
          </w:tcPr>
          <w:p>
            <w:pPr>
              <w:pStyle w:val="9"/>
              <w:spacing w:before="24" w:line="356" w:lineRule="exact"/>
              <w:ind w:left="218" w:right="20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450" w:type="dxa"/>
          </w:tcPr>
          <w:p>
            <w:pPr>
              <w:pStyle w:val="9"/>
              <w:spacing w:before="24" w:line="356" w:lineRule="exact"/>
              <w:ind w:left="154" w:right="145"/>
              <w:rPr>
                <w:sz w:val="22"/>
              </w:rPr>
            </w:pPr>
            <w:r>
              <w:rPr>
                <w:sz w:val="22"/>
              </w:rPr>
              <w:t>医药卫生类</w:t>
            </w:r>
          </w:p>
        </w:tc>
        <w:tc>
          <w:tcPr>
            <w:tcW w:w="709" w:type="dxa"/>
          </w:tcPr>
          <w:p>
            <w:pPr>
              <w:pStyle w:val="9"/>
              <w:spacing w:before="24" w:line="356" w:lineRule="exact"/>
              <w:ind w:left="223"/>
              <w:jc w:val="left"/>
              <w:rPr>
                <w:sz w:val="22"/>
              </w:rPr>
            </w:pPr>
            <w:r>
              <w:rPr>
                <w:sz w:val="22"/>
              </w:rPr>
              <w:t>01</w:t>
            </w:r>
          </w:p>
        </w:tc>
        <w:tc>
          <w:tcPr>
            <w:tcW w:w="1980" w:type="dxa"/>
          </w:tcPr>
          <w:p>
            <w:pPr>
              <w:pStyle w:val="9"/>
              <w:spacing w:before="24" w:line="356" w:lineRule="exact"/>
              <w:ind w:left="86" w:right="79"/>
              <w:rPr>
                <w:sz w:val="22"/>
              </w:rPr>
            </w:pPr>
            <w:r>
              <w:rPr>
                <w:sz w:val="22"/>
              </w:rPr>
              <w:t>《疾病概要》</w:t>
            </w:r>
          </w:p>
        </w:tc>
        <w:tc>
          <w:tcPr>
            <w:tcW w:w="1275" w:type="dxa"/>
          </w:tcPr>
          <w:p>
            <w:pPr>
              <w:pStyle w:val="9"/>
              <w:spacing w:before="24" w:line="356" w:lineRule="exact"/>
              <w:ind w:left="66" w:right="57"/>
              <w:rPr>
                <w:sz w:val="22"/>
              </w:rPr>
            </w:pPr>
            <w:r>
              <w:rPr>
                <w:sz w:val="22"/>
              </w:rPr>
              <w:t>吴红侠</w:t>
            </w:r>
          </w:p>
        </w:tc>
        <w:tc>
          <w:tcPr>
            <w:tcW w:w="1843" w:type="dxa"/>
          </w:tcPr>
          <w:p>
            <w:pPr>
              <w:pStyle w:val="9"/>
              <w:spacing w:before="24" w:line="356" w:lineRule="exact"/>
              <w:ind w:left="130" w:right="119"/>
              <w:rPr>
                <w:sz w:val="22"/>
              </w:rPr>
            </w:pPr>
            <w:r>
              <w:rPr>
                <w:sz w:val="22"/>
              </w:rPr>
              <w:t>科学出版社</w:t>
            </w:r>
          </w:p>
        </w:tc>
        <w:tc>
          <w:tcPr>
            <w:tcW w:w="2321" w:type="dxa"/>
          </w:tcPr>
          <w:p>
            <w:pPr>
              <w:pStyle w:val="9"/>
              <w:spacing w:before="24" w:line="356" w:lineRule="exact"/>
              <w:ind w:left="86" w:right="75"/>
              <w:rPr>
                <w:sz w:val="22"/>
              </w:rPr>
            </w:pPr>
            <w:r>
              <w:rPr>
                <w:sz w:val="22"/>
              </w:rPr>
              <w:t>2021 年 1 月第 3 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734" w:type="dxa"/>
          </w:tcPr>
          <w:p>
            <w:pPr>
              <w:pStyle w:val="9"/>
              <w:spacing w:before="226" w:line="240" w:lineRule="auto"/>
              <w:ind w:left="218" w:right="20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450" w:type="dxa"/>
          </w:tcPr>
          <w:p>
            <w:pPr>
              <w:pStyle w:val="9"/>
              <w:spacing w:before="226" w:line="240" w:lineRule="auto"/>
              <w:ind w:left="154" w:right="145"/>
              <w:rPr>
                <w:sz w:val="22"/>
              </w:rPr>
            </w:pPr>
            <w:r>
              <w:rPr>
                <w:sz w:val="22"/>
              </w:rPr>
              <w:t>休闲保健类</w:t>
            </w:r>
          </w:p>
        </w:tc>
        <w:tc>
          <w:tcPr>
            <w:tcW w:w="709" w:type="dxa"/>
          </w:tcPr>
          <w:p>
            <w:pPr>
              <w:pStyle w:val="9"/>
              <w:spacing w:before="226" w:line="240" w:lineRule="auto"/>
              <w:ind w:left="223"/>
              <w:jc w:val="left"/>
              <w:rPr>
                <w:sz w:val="22"/>
              </w:rPr>
            </w:pPr>
            <w:r>
              <w:rPr>
                <w:sz w:val="22"/>
              </w:rPr>
              <w:t>01</w:t>
            </w:r>
          </w:p>
        </w:tc>
        <w:tc>
          <w:tcPr>
            <w:tcW w:w="1980" w:type="dxa"/>
          </w:tcPr>
          <w:p>
            <w:pPr>
              <w:pStyle w:val="9"/>
              <w:spacing w:before="226" w:line="240" w:lineRule="auto"/>
              <w:ind w:left="89" w:right="77"/>
              <w:rPr>
                <w:sz w:val="22"/>
              </w:rPr>
            </w:pPr>
            <w:r>
              <w:rPr>
                <w:sz w:val="22"/>
              </w:rPr>
              <w:t>《美容美体学》</w:t>
            </w:r>
          </w:p>
        </w:tc>
        <w:tc>
          <w:tcPr>
            <w:tcW w:w="1275" w:type="dxa"/>
          </w:tcPr>
          <w:p>
            <w:pPr>
              <w:pStyle w:val="9"/>
              <w:spacing w:before="226" w:line="240" w:lineRule="auto"/>
              <w:ind w:left="68" w:right="57"/>
              <w:rPr>
                <w:sz w:val="22"/>
              </w:rPr>
            </w:pPr>
            <w:r>
              <w:rPr>
                <w:sz w:val="22"/>
              </w:rPr>
              <w:t>吴强、赵瑛</w:t>
            </w:r>
          </w:p>
        </w:tc>
        <w:tc>
          <w:tcPr>
            <w:tcW w:w="1843" w:type="dxa"/>
          </w:tcPr>
          <w:p>
            <w:pPr>
              <w:pStyle w:val="9"/>
              <w:spacing w:before="24" w:line="403" w:lineRule="exact"/>
              <w:ind w:left="130" w:right="122"/>
              <w:rPr>
                <w:sz w:val="22"/>
              </w:rPr>
            </w:pPr>
            <w:r>
              <w:rPr>
                <w:sz w:val="22"/>
              </w:rPr>
              <w:t>广东高等教育出</w:t>
            </w:r>
          </w:p>
          <w:p>
            <w:pPr>
              <w:pStyle w:val="9"/>
              <w:spacing w:line="352" w:lineRule="exact"/>
              <w:ind w:left="130" w:right="122"/>
              <w:rPr>
                <w:sz w:val="22"/>
              </w:rPr>
            </w:pPr>
            <w:r>
              <w:rPr>
                <w:sz w:val="22"/>
              </w:rPr>
              <w:t>版社</w:t>
            </w:r>
          </w:p>
        </w:tc>
        <w:tc>
          <w:tcPr>
            <w:tcW w:w="2321" w:type="dxa"/>
          </w:tcPr>
          <w:p>
            <w:pPr>
              <w:pStyle w:val="9"/>
              <w:spacing w:before="226" w:line="240" w:lineRule="auto"/>
              <w:ind w:left="86" w:right="75"/>
              <w:rPr>
                <w:sz w:val="22"/>
              </w:rPr>
            </w:pPr>
            <w:r>
              <w:rPr>
                <w:sz w:val="22"/>
              </w:rPr>
              <w:t>2014 年 7 月第 1 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734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8"/>
              </w:rPr>
            </w:pPr>
          </w:p>
          <w:p>
            <w:pPr>
              <w:pStyle w:val="9"/>
              <w:spacing w:before="3" w:line="240" w:lineRule="auto"/>
              <w:jc w:val="left"/>
              <w:rPr>
                <w:sz w:val="28"/>
              </w:rPr>
            </w:pPr>
          </w:p>
          <w:p>
            <w:pPr>
              <w:pStyle w:val="9"/>
              <w:spacing w:before="1" w:line="240" w:lineRule="auto"/>
              <w:ind w:left="238"/>
              <w:jc w:val="left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450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8"/>
              </w:rPr>
            </w:pPr>
          </w:p>
          <w:p>
            <w:pPr>
              <w:pStyle w:val="9"/>
              <w:spacing w:before="3" w:line="240" w:lineRule="auto"/>
              <w:jc w:val="left"/>
              <w:rPr>
                <w:sz w:val="28"/>
              </w:rPr>
            </w:pPr>
          </w:p>
          <w:p>
            <w:pPr>
              <w:pStyle w:val="9"/>
              <w:spacing w:before="1" w:line="240" w:lineRule="auto"/>
              <w:ind w:left="173"/>
              <w:jc w:val="left"/>
              <w:rPr>
                <w:sz w:val="22"/>
              </w:rPr>
            </w:pPr>
            <w:r>
              <w:rPr>
                <w:sz w:val="22"/>
              </w:rPr>
              <w:t>财经商贸类</w:t>
            </w:r>
          </w:p>
        </w:tc>
        <w:tc>
          <w:tcPr>
            <w:tcW w:w="709" w:type="dxa"/>
          </w:tcPr>
          <w:p>
            <w:pPr>
              <w:pStyle w:val="9"/>
              <w:spacing w:before="225" w:line="240" w:lineRule="auto"/>
              <w:ind w:left="223"/>
              <w:jc w:val="left"/>
              <w:rPr>
                <w:sz w:val="22"/>
              </w:rPr>
            </w:pPr>
            <w:r>
              <w:rPr>
                <w:sz w:val="22"/>
              </w:rPr>
              <w:t>01</w:t>
            </w:r>
          </w:p>
        </w:tc>
        <w:tc>
          <w:tcPr>
            <w:tcW w:w="1980" w:type="dxa"/>
          </w:tcPr>
          <w:p>
            <w:pPr>
              <w:pStyle w:val="9"/>
              <w:spacing w:before="225" w:line="240" w:lineRule="auto"/>
              <w:ind w:left="86" w:right="79"/>
              <w:rPr>
                <w:sz w:val="22"/>
              </w:rPr>
            </w:pPr>
            <w:r>
              <w:rPr>
                <w:sz w:val="22"/>
              </w:rPr>
              <w:t>《基础会计》</w:t>
            </w:r>
          </w:p>
        </w:tc>
        <w:tc>
          <w:tcPr>
            <w:tcW w:w="1275" w:type="dxa"/>
          </w:tcPr>
          <w:p>
            <w:pPr>
              <w:pStyle w:val="9"/>
              <w:spacing w:before="25" w:line="402" w:lineRule="exact"/>
              <w:ind w:left="68" w:right="57"/>
              <w:rPr>
                <w:sz w:val="22"/>
              </w:rPr>
            </w:pPr>
            <w:r>
              <w:rPr>
                <w:sz w:val="22"/>
              </w:rPr>
              <w:t>陈伟清、张</w:t>
            </w:r>
          </w:p>
          <w:p>
            <w:pPr>
              <w:pStyle w:val="9"/>
              <w:spacing w:line="352" w:lineRule="exact"/>
              <w:ind w:left="68" w:right="57"/>
              <w:rPr>
                <w:sz w:val="22"/>
              </w:rPr>
            </w:pPr>
            <w:r>
              <w:rPr>
                <w:sz w:val="22"/>
              </w:rPr>
              <w:t>玉森</w:t>
            </w:r>
          </w:p>
        </w:tc>
        <w:tc>
          <w:tcPr>
            <w:tcW w:w="1843" w:type="dxa"/>
          </w:tcPr>
          <w:p>
            <w:pPr>
              <w:pStyle w:val="9"/>
              <w:spacing w:before="225" w:line="240" w:lineRule="auto"/>
              <w:ind w:left="130" w:right="122"/>
              <w:rPr>
                <w:sz w:val="22"/>
              </w:rPr>
            </w:pPr>
            <w:r>
              <w:rPr>
                <w:sz w:val="22"/>
              </w:rPr>
              <w:t>高等教育出版社</w:t>
            </w:r>
          </w:p>
        </w:tc>
        <w:tc>
          <w:tcPr>
            <w:tcW w:w="2321" w:type="dxa"/>
          </w:tcPr>
          <w:p>
            <w:pPr>
              <w:pStyle w:val="9"/>
              <w:spacing w:before="225" w:line="240" w:lineRule="auto"/>
              <w:ind w:left="83" w:right="75"/>
              <w:rPr>
                <w:sz w:val="22"/>
              </w:rPr>
            </w:pPr>
            <w:r>
              <w:rPr>
                <w:sz w:val="22"/>
              </w:rPr>
              <w:t>2019 年第 5 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7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>
            <w:pPr>
              <w:pStyle w:val="9"/>
              <w:spacing w:before="226" w:line="240" w:lineRule="auto"/>
              <w:ind w:left="223"/>
              <w:jc w:val="left"/>
              <w:rPr>
                <w:sz w:val="22"/>
              </w:rPr>
            </w:pPr>
            <w:r>
              <w:rPr>
                <w:sz w:val="22"/>
              </w:rPr>
              <w:t>02</w:t>
            </w:r>
          </w:p>
        </w:tc>
        <w:tc>
          <w:tcPr>
            <w:tcW w:w="1980" w:type="dxa"/>
          </w:tcPr>
          <w:p>
            <w:pPr>
              <w:pStyle w:val="9"/>
              <w:spacing w:before="24" w:line="403" w:lineRule="exact"/>
              <w:ind w:left="89" w:right="77"/>
              <w:rPr>
                <w:sz w:val="22"/>
              </w:rPr>
            </w:pPr>
            <w:r>
              <w:rPr>
                <w:sz w:val="22"/>
              </w:rPr>
              <w:t>《财政与金融基础</w:t>
            </w:r>
          </w:p>
          <w:p>
            <w:pPr>
              <w:pStyle w:val="9"/>
              <w:spacing w:line="352" w:lineRule="exact"/>
              <w:ind w:left="88" w:right="79"/>
              <w:rPr>
                <w:sz w:val="22"/>
              </w:rPr>
            </w:pPr>
            <w:r>
              <w:rPr>
                <w:sz w:val="22"/>
              </w:rPr>
              <w:t>知识》</w:t>
            </w:r>
          </w:p>
        </w:tc>
        <w:tc>
          <w:tcPr>
            <w:tcW w:w="1275" w:type="dxa"/>
          </w:tcPr>
          <w:p>
            <w:pPr>
              <w:pStyle w:val="9"/>
              <w:spacing w:before="226" w:line="240" w:lineRule="auto"/>
              <w:ind w:left="66" w:right="57"/>
              <w:rPr>
                <w:sz w:val="22"/>
              </w:rPr>
            </w:pPr>
            <w:r>
              <w:rPr>
                <w:sz w:val="22"/>
              </w:rPr>
              <w:t>彭明强</w:t>
            </w:r>
          </w:p>
        </w:tc>
        <w:tc>
          <w:tcPr>
            <w:tcW w:w="1843" w:type="dxa"/>
          </w:tcPr>
          <w:p>
            <w:pPr>
              <w:pStyle w:val="9"/>
              <w:spacing w:before="226" w:line="240" w:lineRule="auto"/>
              <w:ind w:left="130" w:right="122"/>
              <w:rPr>
                <w:sz w:val="22"/>
              </w:rPr>
            </w:pPr>
            <w:r>
              <w:rPr>
                <w:sz w:val="22"/>
              </w:rPr>
              <w:t>高等教育出版社</w:t>
            </w:r>
          </w:p>
        </w:tc>
        <w:tc>
          <w:tcPr>
            <w:tcW w:w="2321" w:type="dxa"/>
          </w:tcPr>
          <w:p>
            <w:pPr>
              <w:pStyle w:val="9"/>
              <w:spacing w:before="226" w:line="240" w:lineRule="auto"/>
              <w:ind w:left="83" w:right="75"/>
              <w:rPr>
                <w:sz w:val="22"/>
              </w:rPr>
            </w:pPr>
            <w:r>
              <w:rPr>
                <w:sz w:val="22"/>
              </w:rPr>
              <w:t>2018 年第 3 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7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>
            <w:pPr>
              <w:pStyle w:val="9"/>
              <w:spacing w:before="225" w:line="240" w:lineRule="auto"/>
              <w:ind w:left="223"/>
              <w:jc w:val="left"/>
              <w:rPr>
                <w:sz w:val="22"/>
              </w:rPr>
            </w:pPr>
            <w:r>
              <w:rPr>
                <w:sz w:val="22"/>
              </w:rPr>
              <w:t>03</w:t>
            </w:r>
          </w:p>
        </w:tc>
        <w:tc>
          <w:tcPr>
            <w:tcW w:w="1980" w:type="dxa"/>
          </w:tcPr>
          <w:p>
            <w:pPr>
              <w:pStyle w:val="9"/>
              <w:spacing w:before="225" w:line="240" w:lineRule="auto"/>
              <w:ind w:left="89" w:right="77"/>
              <w:rPr>
                <w:sz w:val="22"/>
              </w:rPr>
            </w:pPr>
            <w:r>
              <w:rPr>
                <w:sz w:val="22"/>
              </w:rPr>
              <w:t>《市场营销知识》</w:t>
            </w:r>
          </w:p>
        </w:tc>
        <w:tc>
          <w:tcPr>
            <w:tcW w:w="1275" w:type="dxa"/>
          </w:tcPr>
          <w:p>
            <w:pPr>
              <w:pStyle w:val="9"/>
              <w:spacing w:before="25" w:line="402" w:lineRule="exact"/>
              <w:ind w:left="68" w:right="57"/>
              <w:rPr>
                <w:sz w:val="22"/>
              </w:rPr>
            </w:pPr>
            <w:r>
              <w:rPr>
                <w:sz w:val="22"/>
              </w:rPr>
              <w:t>王宝童、冯</w:t>
            </w:r>
          </w:p>
          <w:p>
            <w:pPr>
              <w:pStyle w:val="9"/>
              <w:spacing w:line="352" w:lineRule="exact"/>
              <w:ind w:left="68" w:right="57"/>
              <w:rPr>
                <w:sz w:val="22"/>
              </w:rPr>
            </w:pPr>
            <w:r>
              <w:rPr>
                <w:sz w:val="22"/>
              </w:rPr>
              <w:t>金祥</w:t>
            </w:r>
          </w:p>
        </w:tc>
        <w:tc>
          <w:tcPr>
            <w:tcW w:w="1843" w:type="dxa"/>
          </w:tcPr>
          <w:p>
            <w:pPr>
              <w:pStyle w:val="9"/>
              <w:spacing w:before="225" w:line="240" w:lineRule="auto"/>
              <w:ind w:left="130" w:right="122"/>
              <w:rPr>
                <w:sz w:val="22"/>
              </w:rPr>
            </w:pPr>
            <w:r>
              <w:rPr>
                <w:sz w:val="22"/>
              </w:rPr>
              <w:t>高等教育出版社</w:t>
            </w:r>
          </w:p>
        </w:tc>
        <w:tc>
          <w:tcPr>
            <w:tcW w:w="2321" w:type="dxa"/>
          </w:tcPr>
          <w:p>
            <w:pPr>
              <w:pStyle w:val="9"/>
              <w:spacing w:before="225" w:line="240" w:lineRule="auto"/>
              <w:ind w:left="83" w:right="75"/>
              <w:rPr>
                <w:sz w:val="22"/>
              </w:rPr>
            </w:pPr>
            <w:r>
              <w:rPr>
                <w:sz w:val="22"/>
              </w:rPr>
              <w:t>2019 年第 4 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734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8"/>
              </w:rPr>
            </w:pPr>
          </w:p>
          <w:p>
            <w:pPr>
              <w:pStyle w:val="9"/>
              <w:spacing w:before="6" w:line="240" w:lineRule="auto"/>
              <w:jc w:val="left"/>
              <w:rPr>
                <w:sz w:val="17"/>
              </w:rPr>
            </w:pPr>
          </w:p>
          <w:p>
            <w:pPr>
              <w:pStyle w:val="9"/>
              <w:spacing w:line="240" w:lineRule="auto"/>
              <w:ind w:left="238"/>
              <w:jc w:val="left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450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8"/>
              </w:rPr>
            </w:pPr>
          </w:p>
          <w:p>
            <w:pPr>
              <w:pStyle w:val="9"/>
              <w:spacing w:before="6" w:line="240" w:lineRule="auto"/>
              <w:jc w:val="left"/>
              <w:rPr>
                <w:sz w:val="17"/>
              </w:rPr>
            </w:pPr>
          </w:p>
          <w:p>
            <w:pPr>
              <w:pStyle w:val="9"/>
              <w:spacing w:line="240" w:lineRule="auto"/>
              <w:ind w:left="173"/>
              <w:jc w:val="left"/>
              <w:rPr>
                <w:sz w:val="22"/>
              </w:rPr>
            </w:pPr>
            <w:r>
              <w:rPr>
                <w:sz w:val="22"/>
              </w:rPr>
              <w:t>旅游服务类</w:t>
            </w:r>
          </w:p>
        </w:tc>
        <w:tc>
          <w:tcPr>
            <w:tcW w:w="709" w:type="dxa"/>
          </w:tcPr>
          <w:p>
            <w:pPr>
              <w:pStyle w:val="9"/>
              <w:spacing w:before="226" w:line="240" w:lineRule="auto"/>
              <w:ind w:left="223"/>
              <w:jc w:val="left"/>
              <w:rPr>
                <w:sz w:val="22"/>
              </w:rPr>
            </w:pPr>
            <w:r>
              <w:rPr>
                <w:sz w:val="22"/>
              </w:rPr>
              <w:t>01</w:t>
            </w:r>
          </w:p>
        </w:tc>
        <w:tc>
          <w:tcPr>
            <w:tcW w:w="1980" w:type="dxa"/>
          </w:tcPr>
          <w:p>
            <w:pPr>
              <w:pStyle w:val="9"/>
              <w:spacing w:before="226" w:line="240" w:lineRule="auto"/>
              <w:ind w:left="86" w:right="79"/>
              <w:rPr>
                <w:sz w:val="22"/>
              </w:rPr>
            </w:pPr>
            <w:r>
              <w:rPr>
                <w:sz w:val="22"/>
              </w:rPr>
              <w:t>《钟表技术》</w:t>
            </w:r>
          </w:p>
        </w:tc>
        <w:tc>
          <w:tcPr>
            <w:tcW w:w="1275" w:type="dxa"/>
          </w:tcPr>
          <w:p>
            <w:pPr>
              <w:pStyle w:val="9"/>
              <w:spacing w:before="226" w:line="240" w:lineRule="auto"/>
              <w:ind w:left="66" w:right="57"/>
              <w:rPr>
                <w:sz w:val="22"/>
              </w:rPr>
            </w:pPr>
            <w:r>
              <w:rPr>
                <w:sz w:val="22"/>
              </w:rPr>
              <w:t>萧治平</w:t>
            </w:r>
          </w:p>
        </w:tc>
        <w:tc>
          <w:tcPr>
            <w:tcW w:w="1843" w:type="dxa"/>
          </w:tcPr>
          <w:p>
            <w:pPr>
              <w:pStyle w:val="9"/>
              <w:spacing w:before="24" w:line="403" w:lineRule="exact"/>
              <w:ind w:left="130" w:right="122"/>
              <w:rPr>
                <w:sz w:val="22"/>
              </w:rPr>
            </w:pPr>
            <w:r>
              <w:rPr>
                <w:sz w:val="22"/>
              </w:rPr>
              <w:t>中国轻工业出版</w:t>
            </w:r>
          </w:p>
          <w:p>
            <w:pPr>
              <w:pStyle w:val="9"/>
              <w:spacing w:line="352" w:lineRule="exact"/>
              <w:ind w:left="8"/>
              <w:rPr>
                <w:sz w:val="22"/>
              </w:rPr>
            </w:pPr>
            <w:r>
              <w:rPr>
                <w:w w:val="100"/>
                <w:sz w:val="22"/>
              </w:rPr>
              <w:t>社</w:t>
            </w:r>
          </w:p>
        </w:tc>
        <w:tc>
          <w:tcPr>
            <w:tcW w:w="2321" w:type="dxa"/>
          </w:tcPr>
          <w:p>
            <w:pPr>
              <w:pStyle w:val="9"/>
              <w:spacing w:before="226" w:line="240" w:lineRule="auto"/>
              <w:ind w:left="86" w:right="75"/>
              <w:rPr>
                <w:sz w:val="22"/>
              </w:rPr>
            </w:pPr>
            <w:r>
              <w:rPr>
                <w:sz w:val="22"/>
              </w:rPr>
              <w:t>2014 年 8 月第 1 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>
            <w:pPr>
              <w:pStyle w:val="9"/>
              <w:spacing w:before="25" w:line="354" w:lineRule="exact"/>
              <w:ind w:left="223"/>
              <w:jc w:val="left"/>
              <w:rPr>
                <w:sz w:val="22"/>
              </w:rPr>
            </w:pPr>
            <w:r>
              <w:rPr>
                <w:sz w:val="22"/>
              </w:rPr>
              <w:t>02</w:t>
            </w:r>
          </w:p>
        </w:tc>
        <w:tc>
          <w:tcPr>
            <w:tcW w:w="1980" w:type="dxa"/>
          </w:tcPr>
          <w:p>
            <w:pPr>
              <w:pStyle w:val="9"/>
              <w:spacing w:before="25" w:line="354" w:lineRule="exact"/>
              <w:ind w:left="89" w:right="77"/>
              <w:rPr>
                <w:sz w:val="22"/>
              </w:rPr>
            </w:pPr>
            <w:r>
              <w:rPr>
                <w:sz w:val="22"/>
              </w:rPr>
              <w:t>《中式烹调技艺》</w:t>
            </w:r>
          </w:p>
        </w:tc>
        <w:tc>
          <w:tcPr>
            <w:tcW w:w="1275" w:type="dxa"/>
          </w:tcPr>
          <w:p>
            <w:pPr>
              <w:pStyle w:val="9"/>
              <w:spacing w:before="25" w:line="354" w:lineRule="exact"/>
              <w:ind w:left="68" w:right="57"/>
              <w:rPr>
                <w:sz w:val="22"/>
              </w:rPr>
            </w:pPr>
            <w:r>
              <w:rPr>
                <w:sz w:val="22"/>
              </w:rPr>
              <w:t>邹伟、李刚</w:t>
            </w:r>
          </w:p>
        </w:tc>
        <w:tc>
          <w:tcPr>
            <w:tcW w:w="1843" w:type="dxa"/>
          </w:tcPr>
          <w:p>
            <w:pPr>
              <w:pStyle w:val="9"/>
              <w:spacing w:before="25" w:line="354" w:lineRule="exact"/>
              <w:ind w:left="130" w:right="122"/>
              <w:rPr>
                <w:sz w:val="22"/>
              </w:rPr>
            </w:pPr>
            <w:r>
              <w:rPr>
                <w:sz w:val="22"/>
              </w:rPr>
              <w:t>高等教育出版社</w:t>
            </w:r>
          </w:p>
        </w:tc>
        <w:tc>
          <w:tcPr>
            <w:tcW w:w="2321" w:type="dxa"/>
          </w:tcPr>
          <w:p>
            <w:pPr>
              <w:pStyle w:val="9"/>
              <w:spacing w:before="25" w:line="354" w:lineRule="exact"/>
              <w:ind w:left="86" w:right="75"/>
              <w:rPr>
                <w:sz w:val="22"/>
              </w:rPr>
            </w:pPr>
            <w:r>
              <w:rPr>
                <w:sz w:val="22"/>
              </w:rPr>
              <w:t>2019 年 11 月第 3 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7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>
            <w:pPr>
              <w:pStyle w:val="9"/>
              <w:spacing w:before="225" w:line="240" w:lineRule="auto"/>
              <w:ind w:left="223"/>
              <w:jc w:val="left"/>
              <w:rPr>
                <w:sz w:val="22"/>
              </w:rPr>
            </w:pPr>
            <w:r>
              <w:rPr>
                <w:sz w:val="22"/>
              </w:rPr>
              <w:t>03</w:t>
            </w:r>
          </w:p>
        </w:tc>
        <w:tc>
          <w:tcPr>
            <w:tcW w:w="1980" w:type="dxa"/>
          </w:tcPr>
          <w:p>
            <w:pPr>
              <w:pStyle w:val="9"/>
              <w:spacing w:before="225" w:line="240" w:lineRule="auto"/>
              <w:ind w:left="86" w:right="79"/>
              <w:rPr>
                <w:sz w:val="22"/>
              </w:rPr>
            </w:pPr>
            <w:r>
              <w:rPr>
                <w:sz w:val="22"/>
              </w:rPr>
              <w:t>《旅游概论》</w:t>
            </w:r>
          </w:p>
        </w:tc>
        <w:tc>
          <w:tcPr>
            <w:tcW w:w="1275" w:type="dxa"/>
          </w:tcPr>
          <w:p>
            <w:pPr>
              <w:pStyle w:val="9"/>
              <w:spacing w:before="26" w:line="400" w:lineRule="atLeast"/>
              <w:ind w:left="112" w:right="101" w:firstLine="52"/>
              <w:jc w:val="left"/>
              <w:rPr>
                <w:sz w:val="21"/>
              </w:rPr>
            </w:pPr>
            <w:r>
              <w:rPr>
                <w:sz w:val="21"/>
              </w:rPr>
              <w:t>邵世刚 何山（主编）</w:t>
            </w:r>
          </w:p>
        </w:tc>
        <w:tc>
          <w:tcPr>
            <w:tcW w:w="1843" w:type="dxa"/>
          </w:tcPr>
          <w:p>
            <w:pPr>
              <w:pStyle w:val="9"/>
              <w:spacing w:before="225" w:line="240" w:lineRule="auto"/>
              <w:ind w:left="130" w:right="122"/>
              <w:rPr>
                <w:sz w:val="22"/>
              </w:rPr>
            </w:pPr>
            <w:r>
              <w:rPr>
                <w:sz w:val="22"/>
              </w:rPr>
              <w:t>高等教育出版社</w:t>
            </w:r>
          </w:p>
        </w:tc>
        <w:tc>
          <w:tcPr>
            <w:tcW w:w="2321" w:type="dxa"/>
          </w:tcPr>
          <w:p>
            <w:pPr>
              <w:pStyle w:val="9"/>
              <w:spacing w:before="238" w:line="240" w:lineRule="auto"/>
              <w:ind w:left="86" w:right="75"/>
              <w:rPr>
                <w:sz w:val="21"/>
              </w:rPr>
            </w:pPr>
            <w:r>
              <w:rPr>
                <w:sz w:val="21"/>
              </w:rPr>
              <w:t>2019 年 11 月第 2 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734" w:type="dxa"/>
          </w:tcPr>
          <w:p>
            <w:pPr>
              <w:pStyle w:val="9"/>
              <w:spacing w:line="354" w:lineRule="exact"/>
              <w:ind w:left="218" w:right="20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450" w:type="dxa"/>
          </w:tcPr>
          <w:p>
            <w:pPr>
              <w:pStyle w:val="9"/>
              <w:spacing w:line="354" w:lineRule="exact"/>
              <w:ind w:left="154" w:right="145"/>
              <w:rPr>
                <w:sz w:val="22"/>
              </w:rPr>
            </w:pPr>
            <w:r>
              <w:rPr>
                <w:sz w:val="22"/>
              </w:rPr>
              <w:t>文化艺术类</w:t>
            </w:r>
          </w:p>
        </w:tc>
        <w:tc>
          <w:tcPr>
            <w:tcW w:w="709" w:type="dxa"/>
          </w:tcPr>
          <w:p>
            <w:pPr>
              <w:pStyle w:val="9"/>
              <w:spacing w:line="354" w:lineRule="exact"/>
              <w:ind w:left="223"/>
              <w:jc w:val="left"/>
              <w:rPr>
                <w:sz w:val="22"/>
              </w:rPr>
            </w:pPr>
            <w:r>
              <w:rPr>
                <w:sz w:val="22"/>
              </w:rPr>
              <w:t>01</w:t>
            </w:r>
          </w:p>
        </w:tc>
        <w:tc>
          <w:tcPr>
            <w:tcW w:w="1980" w:type="dxa"/>
          </w:tcPr>
          <w:p>
            <w:pPr>
              <w:pStyle w:val="9"/>
              <w:spacing w:line="354" w:lineRule="exact"/>
              <w:ind w:left="89" w:right="77"/>
              <w:rPr>
                <w:sz w:val="22"/>
              </w:rPr>
            </w:pPr>
            <w:r>
              <w:rPr>
                <w:sz w:val="22"/>
              </w:rPr>
              <w:t>《艺术学概论》</w:t>
            </w:r>
          </w:p>
        </w:tc>
        <w:tc>
          <w:tcPr>
            <w:tcW w:w="1275" w:type="dxa"/>
          </w:tcPr>
          <w:p>
            <w:pPr>
              <w:pStyle w:val="9"/>
              <w:spacing w:line="354" w:lineRule="exact"/>
              <w:ind w:left="66" w:right="57"/>
              <w:rPr>
                <w:sz w:val="22"/>
              </w:rPr>
            </w:pPr>
            <w:r>
              <w:rPr>
                <w:sz w:val="22"/>
              </w:rPr>
              <w:t>彭吉象</w:t>
            </w:r>
          </w:p>
        </w:tc>
        <w:tc>
          <w:tcPr>
            <w:tcW w:w="1843" w:type="dxa"/>
          </w:tcPr>
          <w:p>
            <w:pPr>
              <w:pStyle w:val="9"/>
              <w:spacing w:line="354" w:lineRule="exact"/>
              <w:ind w:left="130" w:right="122"/>
              <w:rPr>
                <w:sz w:val="22"/>
              </w:rPr>
            </w:pPr>
            <w:r>
              <w:rPr>
                <w:sz w:val="22"/>
              </w:rPr>
              <w:t>北京大学出版社</w:t>
            </w:r>
          </w:p>
        </w:tc>
        <w:tc>
          <w:tcPr>
            <w:tcW w:w="2321" w:type="dxa"/>
          </w:tcPr>
          <w:p>
            <w:pPr>
              <w:pStyle w:val="9"/>
              <w:spacing w:line="354" w:lineRule="exact"/>
              <w:ind w:left="86" w:right="75"/>
              <w:rPr>
                <w:sz w:val="22"/>
              </w:rPr>
            </w:pPr>
            <w:r>
              <w:rPr>
                <w:sz w:val="22"/>
              </w:rPr>
              <w:t>2015 年 5 月第 4 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34" w:type="dxa"/>
            <w:vMerge w:val="restart"/>
          </w:tcPr>
          <w:p>
            <w:pPr>
              <w:pStyle w:val="9"/>
              <w:spacing w:before="6" w:line="240" w:lineRule="auto"/>
              <w:jc w:val="left"/>
              <w:rPr>
                <w:sz w:val="23"/>
              </w:rPr>
            </w:pPr>
          </w:p>
          <w:p>
            <w:pPr>
              <w:pStyle w:val="9"/>
              <w:spacing w:before="1" w:line="240" w:lineRule="auto"/>
              <w:ind w:left="238"/>
              <w:jc w:val="left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450" w:type="dxa"/>
            <w:vMerge w:val="restart"/>
          </w:tcPr>
          <w:p>
            <w:pPr>
              <w:pStyle w:val="9"/>
              <w:spacing w:before="232" w:line="237" w:lineRule="auto"/>
              <w:ind w:left="615" w:right="107" w:hanging="387"/>
              <w:jc w:val="left"/>
              <w:rPr>
                <w:sz w:val="22"/>
              </w:rPr>
            </w:pPr>
            <w:r>
              <w:rPr>
                <w:sz w:val="22"/>
              </w:rPr>
              <w:t>体育与健身类</w:t>
            </w:r>
          </w:p>
        </w:tc>
        <w:tc>
          <w:tcPr>
            <w:tcW w:w="709" w:type="dxa"/>
          </w:tcPr>
          <w:p>
            <w:pPr>
              <w:pStyle w:val="9"/>
              <w:spacing w:before="25" w:line="355" w:lineRule="exact"/>
              <w:ind w:left="223"/>
              <w:jc w:val="left"/>
              <w:rPr>
                <w:sz w:val="22"/>
              </w:rPr>
            </w:pPr>
            <w:r>
              <w:rPr>
                <w:sz w:val="22"/>
              </w:rPr>
              <w:t>01</w:t>
            </w:r>
          </w:p>
        </w:tc>
        <w:tc>
          <w:tcPr>
            <w:tcW w:w="1980" w:type="dxa"/>
          </w:tcPr>
          <w:p>
            <w:pPr>
              <w:pStyle w:val="9"/>
              <w:spacing w:before="25" w:line="355" w:lineRule="exact"/>
              <w:ind w:left="89" w:right="77"/>
              <w:rPr>
                <w:sz w:val="22"/>
              </w:rPr>
            </w:pPr>
            <w:r>
              <w:rPr>
                <w:sz w:val="22"/>
              </w:rPr>
              <w:t>《运动训练学》</w:t>
            </w:r>
          </w:p>
        </w:tc>
        <w:tc>
          <w:tcPr>
            <w:tcW w:w="1275" w:type="dxa"/>
          </w:tcPr>
          <w:p>
            <w:pPr>
              <w:pStyle w:val="9"/>
              <w:spacing w:before="25" w:line="355" w:lineRule="exact"/>
              <w:ind w:left="66" w:right="57"/>
              <w:rPr>
                <w:sz w:val="22"/>
              </w:rPr>
            </w:pPr>
            <w:r>
              <w:rPr>
                <w:sz w:val="22"/>
              </w:rPr>
              <w:t>田麦久</w:t>
            </w:r>
          </w:p>
        </w:tc>
        <w:tc>
          <w:tcPr>
            <w:tcW w:w="1843" w:type="dxa"/>
          </w:tcPr>
          <w:p>
            <w:pPr>
              <w:pStyle w:val="9"/>
              <w:spacing w:before="25" w:line="355" w:lineRule="exact"/>
              <w:ind w:left="130" w:right="122"/>
              <w:rPr>
                <w:sz w:val="22"/>
              </w:rPr>
            </w:pPr>
            <w:r>
              <w:rPr>
                <w:sz w:val="22"/>
              </w:rPr>
              <w:t>高等教育出版社</w:t>
            </w:r>
          </w:p>
        </w:tc>
        <w:tc>
          <w:tcPr>
            <w:tcW w:w="2321" w:type="dxa"/>
          </w:tcPr>
          <w:p>
            <w:pPr>
              <w:pStyle w:val="9"/>
              <w:spacing w:before="25" w:line="355" w:lineRule="exact"/>
              <w:ind w:left="86" w:right="75"/>
              <w:rPr>
                <w:sz w:val="22"/>
              </w:rPr>
            </w:pPr>
            <w:r>
              <w:rPr>
                <w:sz w:val="22"/>
              </w:rPr>
              <w:t>2006 年 7 月第 1 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73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5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09" w:type="dxa"/>
          </w:tcPr>
          <w:p>
            <w:pPr>
              <w:pStyle w:val="9"/>
              <w:spacing w:before="225" w:line="240" w:lineRule="auto"/>
              <w:ind w:left="223"/>
              <w:jc w:val="left"/>
              <w:rPr>
                <w:sz w:val="22"/>
              </w:rPr>
            </w:pPr>
            <w:r>
              <w:rPr>
                <w:sz w:val="22"/>
              </w:rPr>
              <w:t>02</w:t>
            </w:r>
          </w:p>
        </w:tc>
        <w:tc>
          <w:tcPr>
            <w:tcW w:w="1980" w:type="dxa"/>
          </w:tcPr>
          <w:p>
            <w:pPr>
              <w:pStyle w:val="9"/>
              <w:spacing w:before="25" w:line="402" w:lineRule="exact"/>
              <w:ind w:left="89" w:right="77"/>
              <w:rPr>
                <w:sz w:val="22"/>
              </w:rPr>
            </w:pPr>
            <w:r>
              <w:rPr>
                <w:sz w:val="22"/>
              </w:rPr>
              <w:t>《体育设施与管</w:t>
            </w:r>
          </w:p>
          <w:p>
            <w:pPr>
              <w:pStyle w:val="9"/>
              <w:spacing w:line="352" w:lineRule="exact"/>
              <w:ind w:left="89" w:right="77"/>
              <w:rPr>
                <w:sz w:val="22"/>
              </w:rPr>
            </w:pPr>
            <w:r>
              <w:rPr>
                <w:sz w:val="22"/>
              </w:rPr>
              <w:t>理》</w:t>
            </w:r>
          </w:p>
        </w:tc>
        <w:tc>
          <w:tcPr>
            <w:tcW w:w="1275" w:type="dxa"/>
          </w:tcPr>
          <w:p>
            <w:pPr>
              <w:pStyle w:val="9"/>
              <w:spacing w:before="225" w:line="240" w:lineRule="auto"/>
              <w:ind w:left="68" w:right="57"/>
              <w:rPr>
                <w:sz w:val="22"/>
              </w:rPr>
            </w:pPr>
            <w:r>
              <w:rPr>
                <w:sz w:val="22"/>
              </w:rPr>
              <w:t>陈融</w:t>
            </w:r>
          </w:p>
        </w:tc>
        <w:tc>
          <w:tcPr>
            <w:tcW w:w="1843" w:type="dxa"/>
          </w:tcPr>
          <w:p>
            <w:pPr>
              <w:pStyle w:val="9"/>
              <w:spacing w:before="225" w:line="240" w:lineRule="auto"/>
              <w:ind w:left="130" w:right="122"/>
              <w:rPr>
                <w:sz w:val="22"/>
              </w:rPr>
            </w:pPr>
            <w:r>
              <w:rPr>
                <w:sz w:val="22"/>
              </w:rPr>
              <w:t>高等教育出版社</w:t>
            </w:r>
          </w:p>
        </w:tc>
        <w:tc>
          <w:tcPr>
            <w:tcW w:w="2321" w:type="dxa"/>
          </w:tcPr>
          <w:p>
            <w:pPr>
              <w:pStyle w:val="9"/>
              <w:spacing w:before="225" w:line="240" w:lineRule="auto"/>
              <w:ind w:left="86" w:right="75"/>
              <w:rPr>
                <w:sz w:val="22"/>
              </w:rPr>
            </w:pPr>
            <w:r>
              <w:rPr>
                <w:sz w:val="22"/>
              </w:rPr>
              <w:t>2009 年 7 月第 2 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34" w:type="dxa"/>
          </w:tcPr>
          <w:p>
            <w:pPr>
              <w:pStyle w:val="9"/>
              <w:spacing w:before="24" w:line="356" w:lineRule="exact"/>
              <w:ind w:left="218" w:right="20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450" w:type="dxa"/>
          </w:tcPr>
          <w:p>
            <w:pPr>
              <w:pStyle w:val="9"/>
              <w:spacing w:before="24" w:line="356" w:lineRule="exact"/>
              <w:ind w:left="154" w:right="145"/>
              <w:rPr>
                <w:sz w:val="22"/>
              </w:rPr>
            </w:pPr>
            <w:r>
              <w:rPr>
                <w:sz w:val="22"/>
              </w:rPr>
              <w:t>教育类</w:t>
            </w:r>
          </w:p>
        </w:tc>
        <w:tc>
          <w:tcPr>
            <w:tcW w:w="709" w:type="dxa"/>
          </w:tcPr>
          <w:p>
            <w:pPr>
              <w:pStyle w:val="9"/>
              <w:spacing w:before="24" w:line="356" w:lineRule="exact"/>
              <w:ind w:left="223"/>
              <w:jc w:val="left"/>
              <w:rPr>
                <w:sz w:val="22"/>
              </w:rPr>
            </w:pPr>
            <w:r>
              <w:rPr>
                <w:sz w:val="22"/>
              </w:rPr>
              <w:t>01</w:t>
            </w:r>
          </w:p>
        </w:tc>
        <w:tc>
          <w:tcPr>
            <w:tcW w:w="1980" w:type="dxa"/>
          </w:tcPr>
          <w:p>
            <w:pPr>
              <w:pStyle w:val="9"/>
              <w:spacing w:before="24" w:line="356" w:lineRule="exact"/>
              <w:ind w:left="89" w:right="77"/>
              <w:rPr>
                <w:sz w:val="22"/>
              </w:rPr>
            </w:pPr>
            <w:r>
              <w:rPr>
                <w:sz w:val="22"/>
              </w:rPr>
              <w:t>《学前教育学》</w:t>
            </w:r>
          </w:p>
        </w:tc>
        <w:tc>
          <w:tcPr>
            <w:tcW w:w="1275" w:type="dxa"/>
          </w:tcPr>
          <w:p>
            <w:pPr>
              <w:pStyle w:val="9"/>
              <w:spacing w:before="24" w:line="356" w:lineRule="exact"/>
              <w:ind w:left="66" w:right="57"/>
              <w:rPr>
                <w:sz w:val="22"/>
              </w:rPr>
            </w:pPr>
            <w:r>
              <w:rPr>
                <w:sz w:val="22"/>
              </w:rPr>
              <w:t>黄人颂</w:t>
            </w:r>
          </w:p>
        </w:tc>
        <w:tc>
          <w:tcPr>
            <w:tcW w:w="1843" w:type="dxa"/>
          </w:tcPr>
          <w:p>
            <w:pPr>
              <w:pStyle w:val="9"/>
              <w:spacing w:before="24" w:line="356" w:lineRule="exact"/>
              <w:ind w:left="130" w:right="122"/>
              <w:rPr>
                <w:sz w:val="22"/>
              </w:rPr>
            </w:pPr>
            <w:r>
              <w:rPr>
                <w:sz w:val="22"/>
              </w:rPr>
              <w:t>人民教育出版社</w:t>
            </w:r>
          </w:p>
        </w:tc>
        <w:tc>
          <w:tcPr>
            <w:tcW w:w="2321" w:type="dxa"/>
          </w:tcPr>
          <w:p>
            <w:pPr>
              <w:pStyle w:val="9"/>
              <w:spacing w:before="24" w:line="356" w:lineRule="exact"/>
              <w:ind w:left="86" w:right="75"/>
              <w:rPr>
                <w:sz w:val="22"/>
              </w:rPr>
            </w:pPr>
            <w:r>
              <w:rPr>
                <w:sz w:val="22"/>
              </w:rPr>
              <w:t>2015 年 8 月第 3 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34" w:type="dxa"/>
          </w:tcPr>
          <w:p>
            <w:pPr>
              <w:pStyle w:val="9"/>
              <w:spacing w:before="25" w:line="355" w:lineRule="exact"/>
              <w:ind w:left="218" w:right="20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450" w:type="dxa"/>
          </w:tcPr>
          <w:p>
            <w:pPr>
              <w:pStyle w:val="9"/>
              <w:spacing w:before="25" w:line="355" w:lineRule="exact"/>
              <w:ind w:left="154" w:right="145"/>
              <w:rPr>
                <w:sz w:val="22"/>
              </w:rPr>
            </w:pPr>
            <w:r>
              <w:rPr>
                <w:sz w:val="22"/>
              </w:rPr>
              <w:t>司法服务类</w:t>
            </w:r>
          </w:p>
        </w:tc>
        <w:tc>
          <w:tcPr>
            <w:tcW w:w="709" w:type="dxa"/>
          </w:tcPr>
          <w:p>
            <w:pPr>
              <w:pStyle w:val="9"/>
              <w:spacing w:before="25" w:line="355" w:lineRule="exact"/>
              <w:ind w:left="223"/>
              <w:jc w:val="left"/>
              <w:rPr>
                <w:sz w:val="22"/>
              </w:rPr>
            </w:pPr>
            <w:r>
              <w:rPr>
                <w:sz w:val="22"/>
              </w:rPr>
              <w:t>01</w:t>
            </w:r>
          </w:p>
        </w:tc>
        <w:tc>
          <w:tcPr>
            <w:tcW w:w="1980" w:type="dxa"/>
          </w:tcPr>
          <w:p>
            <w:pPr>
              <w:pStyle w:val="9"/>
              <w:spacing w:before="25" w:line="355" w:lineRule="exact"/>
              <w:ind w:left="86" w:right="79"/>
              <w:rPr>
                <w:sz w:val="22"/>
              </w:rPr>
            </w:pPr>
            <w:r>
              <w:rPr>
                <w:sz w:val="22"/>
              </w:rPr>
              <w:t>《法律基础》</w:t>
            </w:r>
          </w:p>
        </w:tc>
        <w:tc>
          <w:tcPr>
            <w:tcW w:w="1275" w:type="dxa"/>
          </w:tcPr>
          <w:p>
            <w:pPr>
              <w:pStyle w:val="9"/>
              <w:spacing w:before="25" w:line="355" w:lineRule="exact"/>
              <w:ind w:left="66" w:right="57"/>
              <w:rPr>
                <w:sz w:val="22"/>
              </w:rPr>
            </w:pPr>
            <w:r>
              <w:rPr>
                <w:sz w:val="22"/>
              </w:rPr>
              <w:t>刘莲花</w:t>
            </w:r>
          </w:p>
        </w:tc>
        <w:tc>
          <w:tcPr>
            <w:tcW w:w="1843" w:type="dxa"/>
          </w:tcPr>
          <w:p>
            <w:pPr>
              <w:pStyle w:val="9"/>
              <w:spacing w:before="25" w:line="355" w:lineRule="exact"/>
              <w:ind w:left="130" w:right="122"/>
              <w:rPr>
                <w:sz w:val="22"/>
              </w:rPr>
            </w:pPr>
            <w:r>
              <w:rPr>
                <w:sz w:val="22"/>
              </w:rPr>
              <w:t>高等教育出版社</w:t>
            </w:r>
          </w:p>
        </w:tc>
        <w:tc>
          <w:tcPr>
            <w:tcW w:w="2321" w:type="dxa"/>
          </w:tcPr>
          <w:p>
            <w:pPr>
              <w:pStyle w:val="9"/>
              <w:spacing w:before="25" w:line="355" w:lineRule="exact"/>
              <w:ind w:left="86" w:right="75"/>
              <w:rPr>
                <w:sz w:val="22"/>
              </w:rPr>
            </w:pPr>
            <w:r>
              <w:rPr>
                <w:sz w:val="22"/>
              </w:rPr>
              <w:t>2015 年 8 月第 2 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734" w:type="dxa"/>
          </w:tcPr>
          <w:p>
            <w:pPr>
              <w:pStyle w:val="9"/>
              <w:spacing w:before="2" w:line="240" w:lineRule="auto"/>
              <w:jc w:val="left"/>
              <w:rPr>
                <w:sz w:val="14"/>
              </w:rPr>
            </w:pPr>
          </w:p>
          <w:p>
            <w:pPr>
              <w:pStyle w:val="9"/>
              <w:spacing w:line="240" w:lineRule="auto"/>
              <w:ind w:left="218" w:right="20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450" w:type="dxa"/>
          </w:tcPr>
          <w:p>
            <w:pPr>
              <w:pStyle w:val="9"/>
              <w:spacing w:before="29" w:line="400" w:lineRule="exact"/>
              <w:ind w:left="284" w:right="272"/>
              <w:jc w:val="left"/>
              <w:rPr>
                <w:sz w:val="22"/>
              </w:rPr>
            </w:pPr>
            <w:r>
              <w:rPr>
                <w:sz w:val="22"/>
              </w:rPr>
              <w:t>公共管理与服务类</w:t>
            </w:r>
          </w:p>
        </w:tc>
        <w:tc>
          <w:tcPr>
            <w:tcW w:w="709" w:type="dxa"/>
          </w:tcPr>
          <w:p>
            <w:pPr>
              <w:pStyle w:val="9"/>
              <w:spacing w:before="2" w:line="240" w:lineRule="auto"/>
              <w:jc w:val="left"/>
              <w:rPr>
                <w:sz w:val="14"/>
              </w:rPr>
            </w:pPr>
          </w:p>
          <w:p>
            <w:pPr>
              <w:pStyle w:val="9"/>
              <w:spacing w:line="240" w:lineRule="auto"/>
              <w:ind w:left="223"/>
              <w:jc w:val="left"/>
              <w:rPr>
                <w:sz w:val="22"/>
              </w:rPr>
            </w:pPr>
            <w:r>
              <w:rPr>
                <w:sz w:val="22"/>
              </w:rPr>
              <w:t>01</w:t>
            </w:r>
          </w:p>
        </w:tc>
        <w:tc>
          <w:tcPr>
            <w:tcW w:w="1980" w:type="dxa"/>
          </w:tcPr>
          <w:p>
            <w:pPr>
              <w:pStyle w:val="9"/>
              <w:spacing w:before="2" w:line="240" w:lineRule="auto"/>
              <w:jc w:val="left"/>
              <w:rPr>
                <w:sz w:val="14"/>
              </w:rPr>
            </w:pPr>
          </w:p>
          <w:p>
            <w:pPr>
              <w:pStyle w:val="9"/>
              <w:spacing w:line="240" w:lineRule="auto"/>
              <w:ind w:left="88" w:right="79"/>
              <w:rPr>
                <w:sz w:val="22"/>
              </w:rPr>
            </w:pPr>
            <w:r>
              <w:rPr>
                <w:sz w:val="22"/>
              </w:rPr>
              <w:t>《企业行政管理》</w:t>
            </w:r>
          </w:p>
        </w:tc>
        <w:tc>
          <w:tcPr>
            <w:tcW w:w="1275" w:type="dxa"/>
          </w:tcPr>
          <w:p>
            <w:pPr>
              <w:pStyle w:val="9"/>
              <w:spacing w:before="2" w:line="240" w:lineRule="auto"/>
              <w:jc w:val="left"/>
              <w:rPr>
                <w:sz w:val="14"/>
              </w:rPr>
            </w:pPr>
          </w:p>
          <w:p>
            <w:pPr>
              <w:pStyle w:val="9"/>
              <w:spacing w:line="240" w:lineRule="auto"/>
              <w:ind w:left="66" w:right="57"/>
              <w:rPr>
                <w:sz w:val="22"/>
              </w:rPr>
            </w:pPr>
            <w:r>
              <w:rPr>
                <w:sz w:val="22"/>
              </w:rPr>
              <w:t>张秋埜</w:t>
            </w:r>
          </w:p>
        </w:tc>
        <w:tc>
          <w:tcPr>
            <w:tcW w:w="1843" w:type="dxa"/>
          </w:tcPr>
          <w:p>
            <w:pPr>
              <w:pStyle w:val="9"/>
              <w:spacing w:before="2" w:line="240" w:lineRule="auto"/>
              <w:jc w:val="left"/>
              <w:rPr>
                <w:sz w:val="14"/>
              </w:rPr>
            </w:pPr>
          </w:p>
          <w:p>
            <w:pPr>
              <w:pStyle w:val="9"/>
              <w:spacing w:line="240" w:lineRule="auto"/>
              <w:ind w:left="130" w:right="122"/>
              <w:rPr>
                <w:sz w:val="22"/>
              </w:rPr>
            </w:pPr>
            <w:r>
              <w:rPr>
                <w:sz w:val="22"/>
              </w:rPr>
              <w:t>北京大学出版社</w:t>
            </w:r>
          </w:p>
        </w:tc>
        <w:tc>
          <w:tcPr>
            <w:tcW w:w="2321" w:type="dxa"/>
          </w:tcPr>
          <w:p>
            <w:pPr>
              <w:pStyle w:val="9"/>
              <w:spacing w:before="2" w:line="240" w:lineRule="auto"/>
              <w:jc w:val="left"/>
              <w:rPr>
                <w:sz w:val="14"/>
              </w:rPr>
            </w:pPr>
          </w:p>
          <w:p>
            <w:pPr>
              <w:pStyle w:val="9"/>
              <w:spacing w:line="240" w:lineRule="auto"/>
              <w:ind w:left="83" w:right="75"/>
              <w:rPr>
                <w:sz w:val="22"/>
              </w:rPr>
            </w:pPr>
            <w:r>
              <w:rPr>
                <w:sz w:val="22"/>
              </w:rPr>
              <w:t>2021 年第 3 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734" w:type="dxa"/>
          </w:tcPr>
          <w:p>
            <w:pPr>
              <w:pStyle w:val="9"/>
              <w:spacing w:before="224" w:line="240" w:lineRule="auto"/>
              <w:ind w:left="218" w:right="20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450" w:type="dxa"/>
          </w:tcPr>
          <w:p>
            <w:pPr>
              <w:pStyle w:val="9"/>
              <w:spacing w:before="224" w:line="240" w:lineRule="auto"/>
              <w:ind w:left="154" w:right="145"/>
              <w:rPr>
                <w:sz w:val="22"/>
              </w:rPr>
            </w:pPr>
            <w:r>
              <w:rPr>
                <w:sz w:val="22"/>
              </w:rPr>
              <w:t>文化课类</w:t>
            </w:r>
          </w:p>
        </w:tc>
        <w:tc>
          <w:tcPr>
            <w:tcW w:w="709" w:type="dxa"/>
          </w:tcPr>
          <w:p>
            <w:pPr>
              <w:pStyle w:val="9"/>
              <w:spacing w:before="224" w:line="240" w:lineRule="auto"/>
              <w:ind w:left="223"/>
              <w:jc w:val="left"/>
              <w:rPr>
                <w:sz w:val="22"/>
              </w:rPr>
            </w:pPr>
            <w:r>
              <w:rPr>
                <w:sz w:val="22"/>
              </w:rPr>
              <w:t>01</w:t>
            </w:r>
          </w:p>
        </w:tc>
        <w:tc>
          <w:tcPr>
            <w:tcW w:w="1980" w:type="dxa"/>
          </w:tcPr>
          <w:p>
            <w:pPr>
              <w:pStyle w:val="9"/>
              <w:spacing w:before="25" w:line="403" w:lineRule="exact"/>
              <w:ind w:left="89" w:right="77"/>
              <w:rPr>
                <w:sz w:val="22"/>
              </w:rPr>
            </w:pPr>
            <w:r>
              <w:rPr>
                <w:sz w:val="22"/>
              </w:rPr>
              <w:t>《中职心理健康教</w:t>
            </w:r>
          </w:p>
          <w:p>
            <w:pPr>
              <w:pStyle w:val="9"/>
              <w:spacing w:line="352" w:lineRule="exact"/>
              <w:ind w:left="89" w:right="77"/>
              <w:rPr>
                <w:sz w:val="22"/>
              </w:rPr>
            </w:pPr>
            <w:r>
              <w:rPr>
                <w:sz w:val="22"/>
              </w:rPr>
              <w:t>育》</w:t>
            </w:r>
          </w:p>
        </w:tc>
        <w:tc>
          <w:tcPr>
            <w:tcW w:w="1275" w:type="dxa"/>
          </w:tcPr>
          <w:p>
            <w:pPr>
              <w:pStyle w:val="9"/>
              <w:spacing w:before="25" w:line="403" w:lineRule="exact"/>
              <w:ind w:left="68" w:right="57"/>
              <w:rPr>
                <w:sz w:val="22"/>
              </w:rPr>
            </w:pPr>
            <w:r>
              <w:rPr>
                <w:sz w:val="22"/>
              </w:rPr>
              <w:t>许志贤、张</w:t>
            </w:r>
          </w:p>
          <w:p>
            <w:pPr>
              <w:pStyle w:val="9"/>
              <w:spacing w:line="352" w:lineRule="exact"/>
              <w:ind w:left="68" w:right="57"/>
              <w:rPr>
                <w:sz w:val="22"/>
              </w:rPr>
            </w:pPr>
            <w:r>
              <w:rPr>
                <w:sz w:val="22"/>
              </w:rPr>
              <w:t>志强</w:t>
            </w:r>
          </w:p>
        </w:tc>
        <w:tc>
          <w:tcPr>
            <w:tcW w:w="1843" w:type="dxa"/>
          </w:tcPr>
          <w:p>
            <w:pPr>
              <w:pStyle w:val="9"/>
              <w:spacing w:before="25" w:line="403" w:lineRule="exact"/>
              <w:ind w:left="130" w:right="122"/>
              <w:rPr>
                <w:sz w:val="22"/>
              </w:rPr>
            </w:pPr>
            <w:r>
              <w:rPr>
                <w:sz w:val="22"/>
              </w:rPr>
              <w:t>中国海洋大学出</w:t>
            </w:r>
          </w:p>
          <w:p>
            <w:pPr>
              <w:pStyle w:val="9"/>
              <w:spacing w:line="352" w:lineRule="exact"/>
              <w:ind w:left="130" w:right="122"/>
              <w:rPr>
                <w:sz w:val="22"/>
              </w:rPr>
            </w:pPr>
            <w:r>
              <w:rPr>
                <w:sz w:val="22"/>
              </w:rPr>
              <w:t>版社</w:t>
            </w:r>
          </w:p>
        </w:tc>
        <w:tc>
          <w:tcPr>
            <w:tcW w:w="2321" w:type="dxa"/>
          </w:tcPr>
          <w:p>
            <w:pPr>
              <w:pStyle w:val="9"/>
              <w:spacing w:before="224" w:line="240" w:lineRule="auto"/>
              <w:ind w:left="86" w:right="75"/>
              <w:rPr>
                <w:sz w:val="22"/>
              </w:rPr>
            </w:pPr>
            <w:r>
              <w:rPr>
                <w:sz w:val="22"/>
              </w:rPr>
              <w:t>2019 年 6 月第 1 版</w:t>
            </w:r>
          </w:p>
        </w:tc>
      </w:tr>
    </w:tbl>
    <w:p>
      <w:pPr>
        <w:spacing w:after="0" w:line="240" w:lineRule="auto"/>
        <w:rPr>
          <w:sz w:val="22"/>
        </w:rPr>
        <w:sectPr>
          <w:pgSz w:w="11910" w:h="16840"/>
          <w:pgMar w:top="1400" w:right="340" w:bottom="280" w:left="340" w:header="720" w:footer="720" w:gutter="0"/>
          <w:cols w:space="720" w:num="1"/>
        </w:sectPr>
      </w:pPr>
    </w:p>
    <w:p>
      <w:pPr>
        <w:pStyle w:val="4"/>
        <w:spacing w:line="587" w:lineRule="exact"/>
        <w:ind w:left="1078"/>
      </w:pPr>
      <w:r>
        <w:pict>
          <v:shape id="_x0000_s1047" o:spid="_x0000_s1047" o:spt="202" type="#_x0000_t202" style="position:absolute;left:0pt;margin-left:98.25pt;margin-top:130.9pt;height:629.4pt;width:440.15pt;mso-position-horizontal-relative:page;mso-position-vertical-relative:page;z-index:251671552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tbl>
                  <w:tblPr>
                    <w:tblStyle w:val="5"/>
                    <w:tblW w:w="0" w:type="auto"/>
                    <w:tblInd w:w="5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984"/>
                    <w:gridCol w:w="4111"/>
                    <w:gridCol w:w="2693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8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专业代码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专业名称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对应教材编号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农林牧渔类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spacing w:line="240" w:lineRule="auto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D0101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设施农业生产技术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J0102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D0102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现代农艺技术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J0102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D0103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观光农业经营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J0103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D0104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循环农业生产与管理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J0102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D0105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种子生产与经营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J0102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D0106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植物保护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J0102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D0107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果蔬花卉生产技术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J0102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D0108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茶叶生产与加工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J0104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D0109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蚕桑生产与经营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J0103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D0110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中草药种植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J0102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D0111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棉花加工与检验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J0104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D0112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烟草生产与加工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J0104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D0113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现代林业技术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J0102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D0114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森林资源保护与管理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J0102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D0115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园林技术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J0102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D0116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园林绿化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J0102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D0117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木材加工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J0104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D0118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畜禽生产与疾病防治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J0101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D0119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特种动物养殖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J0101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D0120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畜牧兽医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J0101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D0121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宠物养护与经营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J0101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D0122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淡水养殖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J0101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D0123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海水生养殖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J0101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D0124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航海捕捞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J0101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D0125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农产品保鲜与加工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J0104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D0126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农产品营销与储运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J0104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D0127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农业机械使用与维护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J0105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D0128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农村电气技术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J0105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D0129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农业与农村用水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J0105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D0130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农村环境监测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J0103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60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D0131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农村经济综合管理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J0103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57" w:hRule="atLeast"/>
                    </w:trPr>
                    <w:tc>
                      <w:tcPr>
                        <w:tcW w:w="1984" w:type="dxa"/>
                      </w:tcPr>
                      <w:p>
                        <w:pPr>
                          <w:pStyle w:val="9"/>
                          <w:spacing w:line="338" w:lineRule="exact"/>
                          <w:ind w:left="491" w:right="4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D0132</w:t>
                        </w:r>
                      </w:p>
                    </w:tc>
                    <w:tc>
                      <w:tcPr>
                        <w:tcW w:w="4111" w:type="dxa"/>
                      </w:tcPr>
                      <w:p>
                        <w:pPr>
                          <w:pStyle w:val="9"/>
                          <w:spacing w:line="338" w:lineRule="exact"/>
                          <w:ind w:left="475" w:right="46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农资连锁经营与管理</w:t>
                        </w:r>
                      </w:p>
                    </w:tc>
                    <w:tc>
                      <w:tcPr>
                        <w:tcW w:w="2693" w:type="dxa"/>
                      </w:tcPr>
                      <w:p>
                        <w:pPr>
                          <w:pStyle w:val="9"/>
                          <w:spacing w:line="338" w:lineRule="exact"/>
                          <w:ind w:left="605" w:right="59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J0103</w:t>
                        </w:r>
                      </w:p>
                    </w:tc>
                  </w:tr>
                </w:tbl>
                <w:p>
                  <w:pPr>
                    <w:pStyle w:val="4"/>
                  </w:pPr>
                </w:p>
              </w:txbxContent>
            </v:textbox>
          </v:shape>
        </w:pict>
      </w:r>
      <w:r>
        <w:rPr>
          <w:spacing w:val="-5"/>
        </w:rPr>
        <w:t xml:space="preserve">附件 </w:t>
      </w:r>
      <w:r>
        <w:rPr>
          <w:spacing w:val="-20"/>
        </w:rPr>
        <w:t>7</w:t>
      </w:r>
    </w:p>
    <w:p>
      <w:pPr>
        <w:pStyle w:val="2"/>
        <w:spacing w:before="440"/>
      </w:pPr>
      <w:r>
        <w:br w:type="column"/>
      </w:r>
      <w:r>
        <w:t>中职专业名称与教材编号对应表</w:t>
      </w:r>
    </w:p>
    <w:p>
      <w:pPr>
        <w:spacing w:after="0"/>
        <w:sectPr>
          <w:pgSz w:w="11910" w:h="16840"/>
          <w:pgMar w:top="1460" w:right="340" w:bottom="280" w:left="340" w:header="720" w:footer="720" w:gutter="0"/>
          <w:cols w:equalWidth="0" w:num="2">
            <w:col w:w="1986" w:space="40"/>
            <w:col w:w="9204"/>
          </w:cols>
        </w:sectPr>
      </w:pPr>
    </w:p>
    <w:tbl>
      <w:tblPr>
        <w:tblStyle w:val="5"/>
        <w:tblW w:w="0" w:type="auto"/>
        <w:tblInd w:w="16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4"/>
        <w:gridCol w:w="4111"/>
        <w:gridCol w:w="26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9"/>
              <w:rPr>
                <w:sz w:val="24"/>
              </w:rPr>
            </w:pPr>
            <w:r>
              <w:rPr>
                <w:sz w:val="24"/>
              </w:rPr>
              <w:t>D02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资源环境类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D0201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国土资源调查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D0202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地质调查与找矿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D0203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水文地质与工程地质勘察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D0204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地球物理勘探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D0205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钻探工程技术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D0206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掘进工程技术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D0207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岩土工程勘察与施工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D0208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地质灾害调查与治理施工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D0209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地图制图与理信息系统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D0210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地质与测量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D0211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水文与水资源勘测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D0212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采矿技术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D0213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矿山机械运行与维修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D0214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矿山机电</w:t>
            </w:r>
          </w:p>
        </w:tc>
        <w:tc>
          <w:tcPr>
            <w:tcW w:w="2693" w:type="dxa"/>
          </w:tcPr>
          <w:p>
            <w:pPr>
              <w:pStyle w:val="9"/>
              <w:ind w:left="1088"/>
              <w:jc w:val="left"/>
              <w:rPr>
                <w:sz w:val="24"/>
              </w:rPr>
            </w:pPr>
            <w:r>
              <w:rPr>
                <w:sz w:val="24"/>
              </w:rPr>
              <w:t>J020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D0215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矿井通风与安全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D0216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矿井建设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D0217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煤炭综合利用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D0218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环境监测技术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D0219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环境管理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D0220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环境治理技术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D0221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生态环境保护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D0222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气象服务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D0223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雷电防护技术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9"/>
              <w:rPr>
                <w:sz w:val="24"/>
              </w:rPr>
            </w:pPr>
            <w:r>
              <w:rPr>
                <w:sz w:val="24"/>
              </w:rPr>
              <w:t>D03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能源与新能源类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D0301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石油钻井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J0301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D0302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石油天然气开采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J0301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D0303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石油地质录井与测井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J0301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D0304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石油与天然气贮运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J0301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D0305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火电厂热力设备运行与检修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J0302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D0306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火电厂热力设备安装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J0302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D0307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火电厂热工仪表安装与检修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J0302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D0308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火电厂集控运行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J0302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D0309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火电厂水处理及化学监督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J0302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D0310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水电厂机电设备安装与运行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D0311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水泵站机电设备安装与运行</w:t>
            </w:r>
          </w:p>
        </w:tc>
        <w:tc>
          <w:tcPr>
            <w:tcW w:w="2693" w:type="dxa"/>
          </w:tcPr>
          <w:p>
            <w:pPr>
              <w:pStyle w:val="9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84" w:type="dxa"/>
          </w:tcPr>
          <w:p>
            <w:pPr>
              <w:pStyle w:val="9"/>
              <w:spacing w:line="338" w:lineRule="exact"/>
              <w:ind w:left="491" w:right="476"/>
              <w:rPr>
                <w:sz w:val="24"/>
              </w:rPr>
            </w:pPr>
            <w:r>
              <w:rPr>
                <w:sz w:val="24"/>
              </w:rPr>
              <w:t>D0312</w:t>
            </w:r>
          </w:p>
        </w:tc>
        <w:tc>
          <w:tcPr>
            <w:tcW w:w="4111" w:type="dxa"/>
          </w:tcPr>
          <w:p>
            <w:pPr>
              <w:pStyle w:val="9"/>
              <w:spacing w:line="338" w:lineRule="exact"/>
              <w:ind w:left="475" w:right="466"/>
              <w:rPr>
                <w:sz w:val="24"/>
              </w:rPr>
            </w:pPr>
            <w:r>
              <w:rPr>
                <w:sz w:val="24"/>
              </w:rPr>
              <w:t>反应堆及核电厂运行</w:t>
            </w:r>
          </w:p>
        </w:tc>
        <w:tc>
          <w:tcPr>
            <w:tcW w:w="2693" w:type="dxa"/>
          </w:tcPr>
          <w:p>
            <w:pPr>
              <w:pStyle w:val="9"/>
              <w:spacing w:line="338" w:lineRule="exact"/>
              <w:ind w:left="1018"/>
              <w:jc w:val="left"/>
              <w:rPr>
                <w:sz w:val="24"/>
              </w:rPr>
            </w:pPr>
            <w:r>
              <w:rPr>
                <w:sz w:val="24"/>
              </w:rPr>
              <w:t>J0303</w:t>
            </w:r>
          </w:p>
        </w:tc>
      </w:tr>
    </w:tbl>
    <w:p>
      <w:pPr>
        <w:spacing w:after="0" w:line="338" w:lineRule="exact"/>
        <w:jc w:val="left"/>
        <w:rPr>
          <w:sz w:val="24"/>
        </w:rPr>
        <w:sectPr>
          <w:pgSz w:w="11910" w:h="16840"/>
          <w:pgMar w:top="1400" w:right="340" w:bottom="280" w:left="340" w:header="720" w:footer="720" w:gutter="0"/>
          <w:cols w:space="720" w:num="1"/>
        </w:sectPr>
      </w:pPr>
    </w:p>
    <w:tbl>
      <w:tblPr>
        <w:tblStyle w:val="5"/>
        <w:tblW w:w="0" w:type="auto"/>
        <w:tblInd w:w="16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4"/>
        <w:gridCol w:w="4111"/>
        <w:gridCol w:w="26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D0313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风电场机电设备运行与维护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D0314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太阳能与沼气技术利用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D0315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发电厂及变电站电气设备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D0316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继电保护及自动装置调试维护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D0317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输配电线路施工与运行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D0318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供用电技术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D0319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电力营销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9"/>
              <w:rPr>
                <w:sz w:val="24"/>
              </w:rPr>
            </w:pPr>
            <w:r>
              <w:rPr>
                <w:sz w:val="24"/>
              </w:rPr>
              <w:t>D04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土木水利类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D0401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建筑工程施工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J0402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D0402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建筑装饰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J0402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D0403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古建筑修缮与仿建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J0402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D0404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城镇建设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J0402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D0405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工程造价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J0402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D0406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建筑设备安装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D0407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楼宇智能化设备安装与运行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D0408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供热通风与空调施工运行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D0409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建筑表现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J0402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D0410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城市燃气输配与应用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D0411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给排水工程施工与运行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D0412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市政工程施工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J0402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D0413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道路与桥梁工程施工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J0402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D0414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铁道施工与养护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J0402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D0415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水利水电工程施工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D0416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工程测量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J0402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D0417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土建工程检测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J0402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D0418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工程机械运用与维修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9"/>
              <w:rPr>
                <w:sz w:val="24"/>
              </w:rPr>
            </w:pPr>
            <w:r>
              <w:rPr>
                <w:sz w:val="24"/>
              </w:rPr>
              <w:t>D05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加工制造类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D0501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钢铁冶炼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D0502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金属压力加工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D0503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工程材料检测技术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D0504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钢铁装备运行与维护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D0505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有色装备运行与维护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D0506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建材装备运行与维护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D0507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有色金属冶炼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D0508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建筑与工程材料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D0509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硅酸盐工艺及工业控制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84" w:type="dxa"/>
          </w:tcPr>
          <w:p>
            <w:pPr>
              <w:pStyle w:val="9"/>
              <w:spacing w:line="338" w:lineRule="exact"/>
              <w:ind w:left="491" w:right="476"/>
              <w:rPr>
                <w:sz w:val="24"/>
              </w:rPr>
            </w:pPr>
            <w:r>
              <w:rPr>
                <w:sz w:val="24"/>
              </w:rPr>
              <w:t>D0510</w:t>
            </w:r>
          </w:p>
        </w:tc>
        <w:tc>
          <w:tcPr>
            <w:tcW w:w="4111" w:type="dxa"/>
          </w:tcPr>
          <w:p>
            <w:pPr>
              <w:pStyle w:val="9"/>
              <w:spacing w:line="338" w:lineRule="exact"/>
              <w:ind w:left="475" w:right="466"/>
              <w:rPr>
                <w:sz w:val="24"/>
              </w:rPr>
            </w:pPr>
            <w:r>
              <w:rPr>
                <w:sz w:val="24"/>
              </w:rPr>
              <w:t>选矿技术</w:t>
            </w:r>
          </w:p>
        </w:tc>
        <w:tc>
          <w:tcPr>
            <w:tcW w:w="2693" w:type="dxa"/>
          </w:tcPr>
          <w:p>
            <w:pPr>
              <w:pStyle w:val="9"/>
              <w:spacing w:line="338" w:lineRule="exact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J0502</w:t>
            </w:r>
          </w:p>
        </w:tc>
      </w:tr>
    </w:tbl>
    <w:p>
      <w:pPr>
        <w:spacing w:after="0" w:line="338" w:lineRule="exact"/>
        <w:jc w:val="right"/>
        <w:rPr>
          <w:sz w:val="24"/>
        </w:rPr>
        <w:sectPr>
          <w:pgSz w:w="11910" w:h="16840"/>
          <w:pgMar w:top="1400" w:right="340" w:bottom="280" w:left="340" w:header="720" w:footer="720" w:gutter="0"/>
          <w:cols w:space="720" w:num="1"/>
        </w:sectPr>
      </w:pPr>
    </w:p>
    <w:tbl>
      <w:tblPr>
        <w:tblStyle w:val="5"/>
        <w:tblW w:w="0" w:type="auto"/>
        <w:tblInd w:w="16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4"/>
        <w:gridCol w:w="4111"/>
        <w:gridCol w:w="26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D0511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机械制造技术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D0512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机械加工技术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D0513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机电技术应用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D0514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数控技术应用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D0515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模具制造技术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D0516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机电设备安装与维修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D0517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汽车制造与检修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D0518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汽车电子技术应用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D0519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船舶制造与修理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D0520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船舶机械装置安装与维修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D0521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金属热加工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D0522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焊接技术应用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D0523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机电产品检测技术应用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D0524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金属表面处理技术应用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D0525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工业自动化仪表及应用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D0526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医疗设备安装与维护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D0527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电机电器制造与维修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D0528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光电仪器制造与维修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D0529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制冷和空调设备运行与维修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D0530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电气运行与控制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D0531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电气技术应用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D0532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电子电器应用与维修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D0533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电子材料与元器件制造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D0534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微电子技术与器件制造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9"/>
              <w:rPr>
                <w:sz w:val="24"/>
              </w:rPr>
            </w:pPr>
            <w:r>
              <w:rPr>
                <w:sz w:val="24"/>
              </w:rPr>
              <w:t>D06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石油化工类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D0601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化学工艺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J0601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D0602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工业分析与检验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J0601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D0603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石油炼制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J0601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D0604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化工机械与设备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J0601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D0605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化工仪表及自动化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J0601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D0606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精细化工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J0601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D0607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生物化工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J0601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D0608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高分子材料加工工艺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J0601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D0609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橡胶工艺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J0601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D0610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林产化工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J0601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D0611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核化学化工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J0602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84" w:type="dxa"/>
          </w:tcPr>
          <w:p>
            <w:pPr>
              <w:pStyle w:val="9"/>
              <w:spacing w:line="338" w:lineRule="exact"/>
              <w:ind w:left="491" w:right="476"/>
              <w:rPr>
                <w:sz w:val="24"/>
              </w:rPr>
            </w:pPr>
            <w:r>
              <w:rPr>
                <w:sz w:val="24"/>
              </w:rPr>
              <w:t>D0612</w:t>
            </w:r>
          </w:p>
        </w:tc>
        <w:tc>
          <w:tcPr>
            <w:tcW w:w="4111" w:type="dxa"/>
          </w:tcPr>
          <w:p>
            <w:pPr>
              <w:pStyle w:val="9"/>
              <w:spacing w:line="338" w:lineRule="exact"/>
              <w:ind w:left="475" w:right="466"/>
              <w:rPr>
                <w:sz w:val="24"/>
              </w:rPr>
            </w:pPr>
            <w:r>
              <w:rPr>
                <w:sz w:val="24"/>
              </w:rPr>
              <w:t>火炸药技术</w:t>
            </w:r>
          </w:p>
        </w:tc>
        <w:tc>
          <w:tcPr>
            <w:tcW w:w="2693" w:type="dxa"/>
          </w:tcPr>
          <w:p>
            <w:pPr>
              <w:pStyle w:val="9"/>
              <w:spacing w:line="338" w:lineRule="exact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J0602</w:t>
            </w:r>
          </w:p>
        </w:tc>
      </w:tr>
    </w:tbl>
    <w:p>
      <w:pPr>
        <w:spacing w:after="0" w:line="338" w:lineRule="exact"/>
        <w:jc w:val="right"/>
        <w:rPr>
          <w:sz w:val="24"/>
        </w:rPr>
        <w:sectPr>
          <w:pgSz w:w="11910" w:h="16840"/>
          <w:pgMar w:top="1400" w:right="340" w:bottom="280" w:left="340" w:header="720" w:footer="720" w:gutter="0"/>
          <w:cols w:space="720" w:num="1"/>
        </w:sectPr>
      </w:pPr>
    </w:p>
    <w:tbl>
      <w:tblPr>
        <w:tblStyle w:val="5"/>
        <w:tblW w:w="0" w:type="auto"/>
        <w:tblInd w:w="16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4"/>
        <w:gridCol w:w="4111"/>
        <w:gridCol w:w="26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D0613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花炮生产与管理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J0602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9"/>
              <w:rPr>
                <w:sz w:val="24"/>
              </w:rPr>
            </w:pPr>
            <w:r>
              <w:rPr>
                <w:sz w:val="24"/>
              </w:rPr>
              <w:t>D07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轻纺食品类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D0701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制浆造纸工艺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D0702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平面媒体印制技术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D0703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塑料成型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D0704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纺织技术及营销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D0705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纺织高分子材料工艺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D0706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丝绸工艺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D0707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染整技术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D0708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针织工艺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D0709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服装制作与生产管理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D0710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皮革工艺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J0702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D0711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食品生物工艺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J0703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D0712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民族风味食品加工制作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J0703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D0713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粮油饲料加工技术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J0703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D0714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粮油储运与检验技术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J0703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D0715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家具设计与制作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9"/>
              <w:rPr>
                <w:sz w:val="24"/>
              </w:rPr>
            </w:pPr>
            <w:r>
              <w:rPr>
                <w:sz w:val="24"/>
              </w:rPr>
              <w:t>D08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交通运输类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D0801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铁道运输管理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D0802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电力机车运用与检修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D0803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内燃机车运用与检修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D0804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铁道车辆运用与检修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D0805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电气化铁道供电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D0806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铁道信号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D0807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城市轨道交通运营管理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D0808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城市轨道交通车辆运用与检修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D0809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城市轨道交通供电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D0810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城市轨道交通信号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D0811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船舶驾驶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D0812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轮机管理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D0813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船舶水手与机工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D0814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船舶电气技术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D0815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船舶通信与导航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D0816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外轮理货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D0817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船舶检验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D0818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港口机械运行与维护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84" w:type="dxa"/>
          </w:tcPr>
          <w:p>
            <w:pPr>
              <w:pStyle w:val="9"/>
              <w:spacing w:line="338" w:lineRule="exact"/>
              <w:ind w:left="491" w:right="476"/>
              <w:rPr>
                <w:sz w:val="24"/>
              </w:rPr>
            </w:pPr>
            <w:r>
              <w:rPr>
                <w:sz w:val="24"/>
              </w:rPr>
              <w:t>D0819</w:t>
            </w:r>
          </w:p>
        </w:tc>
        <w:tc>
          <w:tcPr>
            <w:tcW w:w="4111" w:type="dxa"/>
          </w:tcPr>
          <w:p>
            <w:pPr>
              <w:pStyle w:val="9"/>
              <w:spacing w:line="338" w:lineRule="exact"/>
              <w:ind w:left="475" w:right="466"/>
              <w:rPr>
                <w:sz w:val="24"/>
              </w:rPr>
            </w:pPr>
            <w:r>
              <w:rPr>
                <w:sz w:val="24"/>
              </w:rPr>
              <w:t>工程潜水</w:t>
            </w:r>
          </w:p>
        </w:tc>
        <w:tc>
          <w:tcPr>
            <w:tcW w:w="2693" w:type="dxa"/>
          </w:tcPr>
          <w:p>
            <w:pPr>
              <w:pStyle w:val="9"/>
              <w:spacing w:line="338" w:lineRule="exact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</w:tbl>
    <w:p>
      <w:pPr>
        <w:spacing w:after="0" w:line="338" w:lineRule="exact"/>
        <w:jc w:val="right"/>
        <w:rPr>
          <w:sz w:val="24"/>
        </w:rPr>
        <w:sectPr>
          <w:pgSz w:w="11910" w:h="16840"/>
          <w:pgMar w:top="1400" w:right="340" w:bottom="280" w:left="340" w:header="720" w:footer="720" w:gutter="0"/>
          <w:cols w:space="720" w:num="1"/>
        </w:sectPr>
      </w:pPr>
    </w:p>
    <w:tbl>
      <w:tblPr>
        <w:tblStyle w:val="5"/>
        <w:tblW w:w="0" w:type="auto"/>
        <w:tblInd w:w="16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4"/>
        <w:gridCol w:w="4111"/>
        <w:gridCol w:w="26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D0820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水路运输管理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D0821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民航运输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D0822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飞机维修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D0823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航空服务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D0824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航空油料管理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D0825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汽车运用与维修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D0826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汽车车身修复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D0827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汽车美容与装潢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D0828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汽车整车与配件营销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D0829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公路运输管理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D0830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公路养护与管理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9"/>
              <w:rPr>
                <w:sz w:val="24"/>
              </w:rPr>
            </w:pPr>
            <w:r>
              <w:rPr>
                <w:sz w:val="24"/>
              </w:rPr>
              <w:t>D09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信息技术类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D0901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计算机应用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J0901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D0902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数字媒体技术应用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J0901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D0903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计算机平面设计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J0901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D0904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计算机动漫与游戏制作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J0901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D0905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计算机网络技术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J0901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D0906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网站建设与管理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J0901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D0907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网络安防系统安装与维护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J0901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D0908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软件与信息服务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J0901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D0909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客户信息服务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J0901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D0910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计算机速录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J0901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D0911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计算机与数码产品维修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J0901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D0912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电子与信息技术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J0901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D0913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电子技术应用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J0901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D0914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数字广播电视技术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J0901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D0915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通信技术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J0901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D0916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通信运营服务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J0901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D0917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通信系统工程安装与维护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J0901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D0918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邮政通信管理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J0901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9"/>
              <w:rPr>
                <w:sz w:val="24"/>
              </w:rPr>
            </w:pPr>
            <w:r>
              <w:rPr>
                <w:sz w:val="24"/>
              </w:rPr>
              <w:t>D10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医药卫生类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D1001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护理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D1002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助产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D1003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农村医学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D1004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营养与保健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D1005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康复技术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84" w:type="dxa"/>
          </w:tcPr>
          <w:p>
            <w:pPr>
              <w:pStyle w:val="9"/>
              <w:spacing w:line="338" w:lineRule="exact"/>
              <w:ind w:left="491" w:right="476"/>
              <w:rPr>
                <w:sz w:val="24"/>
              </w:rPr>
            </w:pPr>
            <w:r>
              <w:rPr>
                <w:sz w:val="24"/>
              </w:rPr>
              <w:t>D1006</w:t>
            </w:r>
          </w:p>
        </w:tc>
        <w:tc>
          <w:tcPr>
            <w:tcW w:w="4111" w:type="dxa"/>
          </w:tcPr>
          <w:p>
            <w:pPr>
              <w:pStyle w:val="9"/>
              <w:spacing w:line="338" w:lineRule="exact"/>
              <w:ind w:left="475" w:right="466"/>
              <w:rPr>
                <w:sz w:val="24"/>
              </w:rPr>
            </w:pPr>
            <w:r>
              <w:rPr>
                <w:sz w:val="24"/>
              </w:rPr>
              <w:t>眼视光与配镜</w:t>
            </w:r>
          </w:p>
        </w:tc>
        <w:tc>
          <w:tcPr>
            <w:tcW w:w="2693" w:type="dxa"/>
          </w:tcPr>
          <w:p>
            <w:pPr>
              <w:pStyle w:val="9"/>
              <w:spacing w:line="338" w:lineRule="exact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</w:tbl>
    <w:p>
      <w:pPr>
        <w:spacing w:after="0" w:line="338" w:lineRule="exact"/>
        <w:jc w:val="right"/>
        <w:rPr>
          <w:sz w:val="24"/>
        </w:rPr>
        <w:sectPr>
          <w:pgSz w:w="11910" w:h="16840"/>
          <w:pgMar w:top="1400" w:right="340" w:bottom="280" w:left="340" w:header="720" w:footer="720" w:gutter="0"/>
          <w:cols w:space="720" w:num="1"/>
        </w:sectPr>
      </w:pPr>
    </w:p>
    <w:tbl>
      <w:tblPr>
        <w:tblStyle w:val="5"/>
        <w:tblW w:w="0" w:type="auto"/>
        <w:tblInd w:w="16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4"/>
        <w:gridCol w:w="4111"/>
        <w:gridCol w:w="26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D1007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医学检验技术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D1008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医学影像技术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D1009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口腔修复工艺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D1010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医学生物技术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D1011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药剂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D1012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中医护理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D1013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中医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D1014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藏医医疗与藏药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D1015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维医医疗与维药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D1016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蒙医医疗与蒙药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D1017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中医康复保健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D1018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中药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D1019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中药制药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D1020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制药技术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D1021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生物技术制药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D1022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药品食品检验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D1023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医疗器械维修与营销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D1024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制药设备维修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D1025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计划生育与生殖健康咨询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D1026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人口与计划生育管理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D1027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卫生信息管理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D1028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医药卫生财会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J1001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9"/>
              <w:rPr>
                <w:sz w:val="24"/>
              </w:rPr>
            </w:pPr>
            <w:r>
              <w:rPr>
                <w:sz w:val="24"/>
              </w:rPr>
              <w:t>D11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休闲保健类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D1101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美容美体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J1101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D1102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美发与形象设计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J1101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D1103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健体塑身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J1101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D1104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休闲服务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J1101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9"/>
              <w:rPr>
                <w:sz w:val="24"/>
              </w:rPr>
            </w:pPr>
            <w:r>
              <w:rPr>
                <w:sz w:val="24"/>
              </w:rPr>
              <w:t>D12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财经商贸类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D1201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会计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D1202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会计电算化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D1203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统计事务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J1201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D1204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金融事务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D1205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保险事务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D1206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信托事务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J1202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D1207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商品经营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D1208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专卖品经营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84" w:type="dxa"/>
          </w:tcPr>
          <w:p>
            <w:pPr>
              <w:pStyle w:val="9"/>
              <w:spacing w:line="338" w:lineRule="exact"/>
              <w:ind w:left="491" w:right="476"/>
              <w:rPr>
                <w:sz w:val="24"/>
              </w:rPr>
            </w:pPr>
            <w:r>
              <w:rPr>
                <w:sz w:val="24"/>
              </w:rPr>
              <w:t>D1209</w:t>
            </w:r>
          </w:p>
        </w:tc>
        <w:tc>
          <w:tcPr>
            <w:tcW w:w="4111" w:type="dxa"/>
          </w:tcPr>
          <w:p>
            <w:pPr>
              <w:pStyle w:val="9"/>
              <w:spacing w:line="338" w:lineRule="exact"/>
              <w:ind w:left="475" w:right="466"/>
              <w:rPr>
                <w:sz w:val="24"/>
              </w:rPr>
            </w:pPr>
            <w:r>
              <w:rPr>
                <w:sz w:val="24"/>
              </w:rPr>
              <w:t>连锁经营与管理</w:t>
            </w:r>
          </w:p>
        </w:tc>
        <w:tc>
          <w:tcPr>
            <w:tcW w:w="2693" w:type="dxa"/>
          </w:tcPr>
          <w:p>
            <w:pPr>
              <w:pStyle w:val="9"/>
              <w:spacing w:line="338" w:lineRule="exact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J1203</w:t>
            </w:r>
          </w:p>
        </w:tc>
      </w:tr>
    </w:tbl>
    <w:p>
      <w:pPr>
        <w:spacing w:after="0" w:line="338" w:lineRule="exact"/>
        <w:jc w:val="right"/>
        <w:rPr>
          <w:sz w:val="24"/>
        </w:rPr>
        <w:sectPr>
          <w:pgSz w:w="11910" w:h="16840"/>
          <w:pgMar w:top="1400" w:right="340" w:bottom="280" w:left="340" w:header="720" w:footer="720" w:gutter="0"/>
          <w:cols w:space="720" w:num="1"/>
        </w:sectPr>
      </w:pPr>
    </w:p>
    <w:tbl>
      <w:tblPr>
        <w:tblStyle w:val="5"/>
        <w:tblW w:w="0" w:type="auto"/>
        <w:tblInd w:w="16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4"/>
        <w:gridCol w:w="4111"/>
        <w:gridCol w:w="26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D1210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市场营销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D1211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电子商务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D1212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国际商务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D1213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商务英语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D1214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商务日语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D1215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商务德语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D1216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商务韩语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D1217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商务俄语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D1218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商务法语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D1219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物流服务与管理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D1220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房地产营销与管理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D1221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客户服务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9"/>
              <w:rPr>
                <w:sz w:val="24"/>
              </w:rPr>
            </w:pPr>
            <w:r>
              <w:rPr>
                <w:sz w:val="24"/>
              </w:rPr>
              <w:t>D13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旅游服务类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D1301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酒店服务与管理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D1302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旅游服务与管理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D1303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旅游外语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D1304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导游服务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D1305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景区服务与管理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D1306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会展服务与管理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J1303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D1307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中餐烹饪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J1302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D1308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西餐烹饪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J1302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D1309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钟表维修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J1301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9"/>
              <w:rPr>
                <w:sz w:val="24"/>
              </w:rPr>
            </w:pPr>
            <w:r>
              <w:rPr>
                <w:sz w:val="24"/>
              </w:rPr>
              <w:t>D14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文化艺术类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D1401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社会文化艺术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D1402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广播影视节目制作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D1403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播音与节目主持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D1404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影像与影视技术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D1405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图书信息管理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D1406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出版与发行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D1407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文物保护技术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D1408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音乐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D1409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舞蹈表演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D1410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戏曲表演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D1411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曲艺表演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D1412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戏剧表演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D1413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杂技与魔术表演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84" w:type="dxa"/>
          </w:tcPr>
          <w:p>
            <w:pPr>
              <w:pStyle w:val="9"/>
              <w:spacing w:line="338" w:lineRule="exact"/>
              <w:ind w:left="491" w:right="476"/>
              <w:rPr>
                <w:sz w:val="24"/>
              </w:rPr>
            </w:pPr>
            <w:r>
              <w:rPr>
                <w:sz w:val="24"/>
              </w:rPr>
              <w:t>D1414</w:t>
            </w:r>
          </w:p>
        </w:tc>
        <w:tc>
          <w:tcPr>
            <w:tcW w:w="4111" w:type="dxa"/>
          </w:tcPr>
          <w:p>
            <w:pPr>
              <w:pStyle w:val="9"/>
              <w:spacing w:line="338" w:lineRule="exact"/>
              <w:ind w:left="475" w:right="466"/>
              <w:rPr>
                <w:sz w:val="24"/>
              </w:rPr>
            </w:pPr>
            <w:r>
              <w:rPr>
                <w:sz w:val="24"/>
              </w:rPr>
              <w:t>木偶与皮影表演及制作</w:t>
            </w:r>
          </w:p>
        </w:tc>
        <w:tc>
          <w:tcPr>
            <w:tcW w:w="2693" w:type="dxa"/>
          </w:tcPr>
          <w:p>
            <w:pPr>
              <w:pStyle w:val="9"/>
              <w:spacing w:line="338" w:lineRule="exact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</w:tbl>
    <w:p>
      <w:pPr>
        <w:spacing w:after="0" w:line="338" w:lineRule="exact"/>
        <w:jc w:val="right"/>
        <w:rPr>
          <w:sz w:val="24"/>
        </w:rPr>
        <w:sectPr>
          <w:pgSz w:w="11910" w:h="16840"/>
          <w:pgMar w:top="1400" w:right="340" w:bottom="280" w:left="340" w:header="720" w:footer="720" w:gutter="0"/>
          <w:cols w:space="720" w:num="1"/>
        </w:sectPr>
      </w:pPr>
    </w:p>
    <w:tbl>
      <w:tblPr>
        <w:tblStyle w:val="5"/>
        <w:tblW w:w="0" w:type="auto"/>
        <w:tblInd w:w="16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4"/>
        <w:gridCol w:w="4111"/>
        <w:gridCol w:w="26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D1415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乐器修造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D1416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计算机音乐制作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D1417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动漫游戏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D1418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网页美术设计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D1419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数字影像技术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D1420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工艺美术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D1421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美术绘画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D1422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美术设计与制作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D1423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商品画制作与经营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D1424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服装设计与工艺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D1425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服装展示与礼仪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D1426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皮革制品造型设计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D1427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珠宝玉石加工与营销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D1428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民间传统工艺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D1429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民族音乐与舞蹈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D1430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民族乐器修造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D1431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民族美术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D1432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民族服装与服饰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D1433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民族织绣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D1434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民族民居装饰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D1435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民族工艺品制作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J1401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9"/>
              <w:rPr>
                <w:sz w:val="24"/>
              </w:rPr>
            </w:pPr>
            <w:r>
              <w:rPr>
                <w:sz w:val="24"/>
              </w:rPr>
              <w:t>D15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体育与健身类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D1501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运动训练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J1501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D1502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休闲体育服务与管理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D1503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体育设施管理与经营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J1502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9"/>
              <w:rPr>
                <w:sz w:val="24"/>
              </w:rPr>
            </w:pPr>
            <w:r>
              <w:rPr>
                <w:sz w:val="24"/>
              </w:rPr>
              <w:t>D16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教育类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D1601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学前教育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J1601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9"/>
              <w:rPr>
                <w:sz w:val="24"/>
              </w:rPr>
            </w:pPr>
            <w:r>
              <w:rPr>
                <w:sz w:val="24"/>
              </w:rPr>
              <w:t>D17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司法服务类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D1701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法律事务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D1702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社区法律服务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D1703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保安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9"/>
              <w:rPr>
                <w:sz w:val="24"/>
              </w:rPr>
            </w:pPr>
            <w:r>
              <w:rPr>
                <w:sz w:val="24"/>
              </w:rPr>
              <w:t>D18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公共管理与服务类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D1801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办公室文员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D1802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文秘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D1803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商务助理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D1804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公关礼仪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984" w:type="dxa"/>
          </w:tcPr>
          <w:p>
            <w:pPr>
              <w:pStyle w:val="9"/>
              <w:spacing w:line="338" w:lineRule="exact"/>
              <w:ind w:left="491" w:right="476"/>
              <w:rPr>
                <w:sz w:val="24"/>
              </w:rPr>
            </w:pPr>
            <w:r>
              <w:rPr>
                <w:sz w:val="24"/>
              </w:rPr>
              <w:t>D1805</w:t>
            </w:r>
          </w:p>
        </w:tc>
        <w:tc>
          <w:tcPr>
            <w:tcW w:w="4111" w:type="dxa"/>
          </w:tcPr>
          <w:p>
            <w:pPr>
              <w:pStyle w:val="9"/>
              <w:spacing w:line="338" w:lineRule="exact"/>
              <w:ind w:left="475" w:right="466"/>
              <w:rPr>
                <w:sz w:val="24"/>
              </w:rPr>
            </w:pPr>
            <w:r>
              <w:rPr>
                <w:sz w:val="24"/>
              </w:rPr>
              <w:t>工商行政管理事务</w:t>
            </w:r>
          </w:p>
        </w:tc>
        <w:tc>
          <w:tcPr>
            <w:tcW w:w="2693" w:type="dxa"/>
          </w:tcPr>
          <w:p>
            <w:pPr>
              <w:pStyle w:val="9"/>
              <w:spacing w:line="338" w:lineRule="exact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J1801</w:t>
            </w:r>
          </w:p>
        </w:tc>
      </w:tr>
    </w:tbl>
    <w:p>
      <w:pPr>
        <w:spacing w:after="0" w:line="338" w:lineRule="exact"/>
        <w:jc w:val="right"/>
        <w:rPr>
          <w:sz w:val="24"/>
        </w:rPr>
        <w:sectPr>
          <w:pgSz w:w="11910" w:h="16840"/>
          <w:pgMar w:top="1400" w:right="340" w:bottom="280" w:left="340" w:header="720" w:footer="720" w:gutter="0"/>
          <w:cols w:space="720" w:num="1"/>
        </w:sectPr>
      </w:pPr>
    </w:p>
    <w:tbl>
      <w:tblPr>
        <w:tblStyle w:val="5"/>
        <w:tblW w:w="0" w:type="auto"/>
        <w:tblInd w:w="16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4"/>
        <w:gridCol w:w="4111"/>
        <w:gridCol w:w="26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D1806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人力资源管理事务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D1807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物业管理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D1808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产品质量监督检验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J1801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D1809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民政服务与管理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J1802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D1810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社区公共事务管理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J1802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D1811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社会保障事务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J1802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D1812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社会福利事业管理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J1802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D1813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家政服务与管理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J1802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D1814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老年人服务与管理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J1802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D1815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现代殡仪技术与管理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J1802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9"/>
              <w:rPr>
                <w:sz w:val="24"/>
              </w:rPr>
            </w:pPr>
            <w:r>
              <w:rPr>
                <w:sz w:val="24"/>
              </w:rPr>
              <w:t>D19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文化课类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D1901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思想政治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D1902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数学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D1903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化学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D1904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地理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D1905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语文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D1906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信息技术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D1907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生物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D1908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体育与健康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D1909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外语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D1910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物理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D1911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历史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D1912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心理教育</w:t>
            </w:r>
          </w:p>
        </w:tc>
        <w:tc>
          <w:tcPr>
            <w:tcW w:w="2693" w:type="dxa"/>
          </w:tcPr>
          <w:p>
            <w:pPr>
              <w:pStyle w:val="9"/>
              <w:ind w:right="1003"/>
              <w:jc w:val="right"/>
              <w:rPr>
                <w:sz w:val="24"/>
              </w:rPr>
            </w:pPr>
            <w:r>
              <w:rPr>
                <w:sz w:val="24"/>
              </w:rPr>
              <w:t>J1901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D1913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音乐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D1914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美术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D1915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通用技术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6"/>
              <w:rPr>
                <w:sz w:val="24"/>
              </w:rPr>
            </w:pPr>
            <w:r>
              <w:rPr>
                <w:sz w:val="24"/>
              </w:rPr>
              <w:t>D1916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英语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984" w:type="dxa"/>
          </w:tcPr>
          <w:p>
            <w:pPr>
              <w:pStyle w:val="9"/>
              <w:ind w:left="491" w:right="479"/>
              <w:rPr>
                <w:sz w:val="24"/>
              </w:rPr>
            </w:pPr>
            <w:r>
              <w:rPr>
                <w:sz w:val="24"/>
              </w:rPr>
              <w:t>D20</w:t>
            </w:r>
          </w:p>
        </w:tc>
        <w:tc>
          <w:tcPr>
            <w:tcW w:w="4111" w:type="dxa"/>
          </w:tcPr>
          <w:p>
            <w:pPr>
              <w:pStyle w:val="9"/>
              <w:ind w:left="475" w:right="466"/>
              <w:rPr>
                <w:sz w:val="24"/>
              </w:rPr>
            </w:pPr>
            <w:r>
              <w:rPr>
                <w:sz w:val="24"/>
              </w:rPr>
              <w:t>其他</w:t>
            </w:r>
          </w:p>
        </w:tc>
        <w:tc>
          <w:tcPr>
            <w:tcW w:w="2693" w:type="dxa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4"/>
        <w:rPr>
          <w:sz w:val="20"/>
        </w:rPr>
      </w:pPr>
    </w:p>
    <w:p>
      <w:pPr>
        <w:pStyle w:val="4"/>
        <w:spacing w:before="3"/>
        <w:rPr>
          <w:sz w:val="11"/>
        </w:rPr>
      </w:pPr>
    </w:p>
    <w:p>
      <w:pPr>
        <w:spacing w:before="97" w:line="194" w:lineRule="auto"/>
        <w:ind w:left="1078" w:right="1413" w:firstLine="813"/>
        <w:jc w:val="left"/>
        <w:rPr>
          <w:sz w:val="24"/>
        </w:rPr>
      </w:pPr>
      <w:r>
        <w:rPr>
          <w:sz w:val="24"/>
        </w:rPr>
        <w:t>备注：如考生选择农林牧渔类中的设施农业生产技术学科，对应教材编号为J0102，教材名为《植物生理学》。</w:t>
      </w:r>
    </w:p>
    <w:p>
      <w:pPr>
        <w:spacing w:after="0" w:line="194" w:lineRule="auto"/>
        <w:jc w:val="left"/>
        <w:rPr>
          <w:sz w:val="24"/>
        </w:rPr>
        <w:sectPr>
          <w:pgSz w:w="11910" w:h="16840"/>
          <w:pgMar w:top="1400" w:right="340" w:bottom="280" w:left="340" w:header="720" w:footer="720" w:gutter="0"/>
          <w:cols w:space="720" w:num="1"/>
        </w:sectPr>
      </w:pPr>
    </w:p>
    <w:p>
      <w:pPr>
        <w:pStyle w:val="4"/>
        <w:spacing w:line="587" w:lineRule="exact"/>
        <w:ind w:left="1078"/>
      </w:pPr>
      <w:r>
        <w:rPr>
          <w:spacing w:val="-5"/>
        </w:rPr>
        <w:t xml:space="preserve">附件 </w:t>
      </w:r>
      <w:r>
        <w:rPr>
          <w:spacing w:val="-20"/>
        </w:rPr>
        <w:t>8</w:t>
      </w:r>
    </w:p>
    <w:p>
      <w:pPr>
        <w:pStyle w:val="4"/>
        <w:spacing w:before="1"/>
      </w:pPr>
      <w:r>
        <w:br w:type="column"/>
      </w:r>
    </w:p>
    <w:p>
      <w:pPr>
        <w:pStyle w:val="2"/>
        <w:spacing w:before="1" w:line="177" w:lineRule="auto"/>
        <w:ind w:right="2533"/>
        <w:jc w:val="center"/>
      </w:pPr>
      <w:r>
        <w:t>中学心理健康教育、日语、俄语教师资格考试面试大纲</w:t>
      </w:r>
    </w:p>
    <w:p>
      <w:pPr>
        <w:pStyle w:val="4"/>
        <w:spacing w:before="160"/>
        <w:ind w:left="507" w:right="2532"/>
        <w:jc w:val="center"/>
      </w:pPr>
      <w:r>
        <w:t>一、测试性质</w:t>
      </w:r>
    </w:p>
    <w:p>
      <w:pPr>
        <w:spacing w:after="0"/>
        <w:jc w:val="center"/>
        <w:sectPr>
          <w:pgSz w:w="11910" w:h="16840"/>
          <w:pgMar w:top="1460" w:right="340" w:bottom="280" w:left="340" w:header="720" w:footer="720" w:gutter="0"/>
          <w:cols w:equalWidth="0" w:num="2">
            <w:col w:w="1986" w:space="40"/>
            <w:col w:w="9204"/>
          </w:cols>
        </w:sectPr>
      </w:pPr>
    </w:p>
    <w:p>
      <w:pPr>
        <w:pStyle w:val="4"/>
        <w:spacing w:before="3"/>
        <w:rPr>
          <w:sz w:val="8"/>
        </w:rPr>
      </w:pPr>
    </w:p>
    <w:p>
      <w:pPr>
        <w:pStyle w:val="4"/>
        <w:spacing w:before="16" w:line="244" w:lineRule="auto"/>
        <w:ind w:left="1078" w:right="1076" w:firstLine="693"/>
      </w:pPr>
      <w:r>
        <w:t>面试是中小学教师资格考试的有机组成部分，属于标准参照性考试。笔试合格者，参加面试。</w:t>
      </w:r>
    </w:p>
    <w:p>
      <w:pPr>
        <w:pStyle w:val="4"/>
        <w:spacing w:before="153"/>
        <w:ind w:left="5000"/>
      </w:pPr>
      <w:r>
        <w:t>二、测试目标</w:t>
      </w:r>
    </w:p>
    <w:p>
      <w:pPr>
        <w:pStyle w:val="4"/>
        <w:spacing w:before="166" w:line="244" w:lineRule="auto"/>
        <w:ind w:left="1078" w:right="1076" w:firstLine="693"/>
      </w:pPr>
      <w:r>
        <w:t>面试主要考察申请教师资格人员应具备的新教师基本素养、职业发展潜质教育教学实践能力，主要包括：</w:t>
      </w:r>
    </w:p>
    <w:p>
      <w:pPr>
        <w:pStyle w:val="4"/>
        <w:spacing w:line="587" w:lineRule="exact"/>
        <w:ind w:left="1772"/>
      </w:pPr>
      <w:r>
        <w:t>（一）良好的职业道德、心理素质和思维品质。</w:t>
      </w:r>
    </w:p>
    <w:p>
      <w:pPr>
        <w:pStyle w:val="4"/>
        <w:spacing w:before="10"/>
        <w:ind w:left="1772"/>
      </w:pPr>
      <w:r>
        <w:t>（二）仪表仪态得体，有一定的表达、交流、沟通能力。</w:t>
      </w:r>
    </w:p>
    <w:p>
      <w:pPr>
        <w:pStyle w:val="4"/>
        <w:spacing w:before="10" w:line="244" w:lineRule="auto"/>
        <w:ind w:left="1078" w:right="1078" w:firstLine="693"/>
      </w:pPr>
      <w:r>
        <w:t>（三）能够恰当地运用教学方法、手段，教学环节规范，较好地达成教学目标。</w:t>
      </w:r>
    </w:p>
    <w:p>
      <w:pPr>
        <w:pStyle w:val="4"/>
        <w:spacing w:before="8"/>
        <w:rPr>
          <w:sz w:val="7"/>
        </w:rPr>
      </w:pPr>
    </w:p>
    <w:p>
      <w:pPr>
        <w:pStyle w:val="4"/>
        <w:spacing w:before="16"/>
        <w:ind w:left="1060" w:right="367"/>
        <w:jc w:val="center"/>
      </w:pPr>
      <w:r>
        <w:t>三、测试内容与要求</w:t>
      </w:r>
    </w:p>
    <w:p>
      <w:pPr>
        <w:pStyle w:val="4"/>
        <w:spacing w:before="166"/>
        <w:ind w:left="784" w:right="6225"/>
        <w:jc w:val="center"/>
      </w:pPr>
      <w:r>
        <w:t>（一）职业认知</w:t>
      </w:r>
    </w:p>
    <w:p>
      <w:pPr>
        <w:pStyle w:val="8"/>
        <w:numPr>
          <w:ilvl w:val="0"/>
          <w:numId w:val="13"/>
        </w:numPr>
        <w:tabs>
          <w:tab w:val="left" w:pos="2280"/>
        </w:tabs>
        <w:spacing w:before="10" w:after="0" w:line="244" w:lineRule="auto"/>
        <w:ind w:left="1078" w:right="1076" w:firstLine="693"/>
        <w:jc w:val="both"/>
        <w:rPr>
          <w:sz w:val="32"/>
        </w:rPr>
      </w:pPr>
      <w:r>
        <w:rPr>
          <w:spacing w:val="-9"/>
          <w:sz w:val="32"/>
        </w:rPr>
        <w:t>热爱教育事业，有较强的从教愿望，正确认识、理解教</w:t>
      </w:r>
      <w:r>
        <w:rPr>
          <w:spacing w:val="1"/>
          <w:w w:val="95"/>
          <w:sz w:val="32"/>
        </w:rPr>
        <w:t xml:space="preserve">师的职业特征，遵守教师职业道德规范，能够正确认识、分析和  </w:t>
      </w:r>
      <w:r>
        <w:rPr>
          <w:spacing w:val="-5"/>
          <w:sz w:val="32"/>
        </w:rPr>
        <w:t>评价教育教学实践中的师德问题。</w:t>
      </w:r>
    </w:p>
    <w:p>
      <w:pPr>
        <w:pStyle w:val="8"/>
        <w:numPr>
          <w:ilvl w:val="0"/>
          <w:numId w:val="13"/>
        </w:numPr>
        <w:tabs>
          <w:tab w:val="left" w:pos="2301"/>
        </w:tabs>
        <w:spacing w:before="0" w:after="0" w:line="244" w:lineRule="auto"/>
        <w:ind w:left="1078" w:right="1082" w:firstLine="710"/>
        <w:jc w:val="left"/>
        <w:rPr>
          <w:sz w:val="32"/>
        </w:rPr>
      </w:pPr>
      <w:r>
        <w:rPr>
          <w:spacing w:val="3"/>
          <w:w w:val="95"/>
          <w:sz w:val="32"/>
        </w:rPr>
        <w:t xml:space="preserve">关爱学生、尊重学生，公正平等地对待每一位学生，关 </w:t>
      </w:r>
      <w:r>
        <w:rPr>
          <w:spacing w:val="6"/>
          <w:sz w:val="32"/>
        </w:rPr>
        <w:t>注每一位学生的成长。</w:t>
      </w:r>
    </w:p>
    <w:p>
      <w:pPr>
        <w:pStyle w:val="4"/>
        <w:spacing w:line="587" w:lineRule="exact"/>
        <w:ind w:left="1772"/>
      </w:pPr>
      <w:r>
        <w:t>（二）心理素质</w:t>
      </w:r>
    </w:p>
    <w:p>
      <w:pPr>
        <w:spacing w:after="0" w:line="587" w:lineRule="exact"/>
        <w:sectPr>
          <w:type w:val="continuous"/>
          <w:pgSz w:w="11910" w:h="16840"/>
          <w:pgMar w:top="1340" w:right="340" w:bottom="280" w:left="340" w:header="720" w:footer="720" w:gutter="0"/>
          <w:cols w:space="720" w:num="1"/>
        </w:sectPr>
      </w:pPr>
    </w:p>
    <w:p>
      <w:pPr>
        <w:pStyle w:val="8"/>
        <w:numPr>
          <w:ilvl w:val="0"/>
          <w:numId w:val="14"/>
        </w:numPr>
        <w:tabs>
          <w:tab w:val="left" w:pos="2280"/>
        </w:tabs>
        <w:spacing w:before="0" w:after="0" w:line="244" w:lineRule="auto"/>
        <w:ind w:left="1078" w:right="1073" w:firstLine="693"/>
        <w:jc w:val="left"/>
        <w:rPr>
          <w:sz w:val="32"/>
        </w:rPr>
      </w:pPr>
      <w:r>
        <w:rPr>
          <w:spacing w:val="-10"/>
          <w:sz w:val="32"/>
        </w:rPr>
        <w:t>积极、开朗，有自信心。具有积极向上的精神，主动热情工作；具有坚定顽强的精神，不怕困难。</w:t>
      </w:r>
    </w:p>
    <w:p>
      <w:pPr>
        <w:pStyle w:val="8"/>
        <w:numPr>
          <w:ilvl w:val="0"/>
          <w:numId w:val="14"/>
        </w:numPr>
        <w:tabs>
          <w:tab w:val="left" w:pos="2280"/>
        </w:tabs>
        <w:spacing w:before="0" w:after="0" w:line="244" w:lineRule="auto"/>
        <w:ind w:left="1078" w:right="915" w:firstLine="693"/>
        <w:jc w:val="left"/>
        <w:rPr>
          <w:sz w:val="32"/>
        </w:rPr>
      </w:pPr>
      <w:r>
        <w:rPr>
          <w:spacing w:val="-6"/>
          <w:sz w:val="32"/>
        </w:rPr>
        <w:t>有较强的情绪调节与自控能力。能够有条不紊地工作，不</w:t>
      </w:r>
      <w:r>
        <w:rPr>
          <w:spacing w:val="-8"/>
          <w:w w:val="95"/>
          <w:sz w:val="32"/>
        </w:rPr>
        <w:t xml:space="preserve">急不躁；能够冷静地处理问题，有应变能力；能公正地看待问题，  </w:t>
      </w:r>
      <w:r>
        <w:rPr>
          <w:spacing w:val="-8"/>
          <w:sz w:val="32"/>
        </w:rPr>
        <w:t>不偏激，不固执。</w:t>
      </w:r>
    </w:p>
    <w:p>
      <w:pPr>
        <w:pStyle w:val="4"/>
        <w:spacing w:line="585" w:lineRule="exact"/>
        <w:ind w:left="1772"/>
      </w:pPr>
      <w:r>
        <w:t>（三）仪表仪态</w:t>
      </w:r>
    </w:p>
    <w:p>
      <w:pPr>
        <w:pStyle w:val="8"/>
        <w:numPr>
          <w:ilvl w:val="0"/>
          <w:numId w:val="15"/>
        </w:numPr>
        <w:tabs>
          <w:tab w:val="left" w:pos="2280"/>
        </w:tabs>
        <w:spacing w:before="3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仪表整洁，符合教师职业和场景要求。</w:t>
      </w:r>
    </w:p>
    <w:p>
      <w:pPr>
        <w:pStyle w:val="8"/>
        <w:numPr>
          <w:ilvl w:val="0"/>
          <w:numId w:val="15"/>
        </w:numPr>
        <w:tabs>
          <w:tab w:val="left" w:pos="2280"/>
        </w:tabs>
        <w:spacing w:before="10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举止大方，肢体语言得体，符合教师礼仪要求。</w:t>
      </w:r>
    </w:p>
    <w:p>
      <w:pPr>
        <w:pStyle w:val="4"/>
        <w:spacing w:before="11"/>
        <w:ind w:left="1772"/>
      </w:pPr>
      <w:r>
        <w:t>（四）言语表达</w:t>
      </w:r>
    </w:p>
    <w:p>
      <w:pPr>
        <w:pStyle w:val="8"/>
        <w:numPr>
          <w:ilvl w:val="0"/>
          <w:numId w:val="16"/>
        </w:numPr>
        <w:tabs>
          <w:tab w:val="left" w:pos="2280"/>
        </w:tabs>
        <w:spacing w:before="10" w:after="0" w:line="244" w:lineRule="auto"/>
        <w:ind w:left="1078" w:right="944" w:firstLine="693"/>
        <w:jc w:val="both"/>
        <w:rPr>
          <w:sz w:val="32"/>
        </w:rPr>
      </w:pPr>
      <w:r>
        <w:rPr>
          <w:sz w:val="32"/>
        </w:rPr>
        <w:t xml:space="preserve">语言清晰，语速适宜，表达准确。口齿清楚，讲话流利， </w:t>
      </w:r>
      <w:r>
        <w:rPr>
          <w:spacing w:val="4"/>
          <w:sz w:val="32"/>
        </w:rPr>
        <w:t>发音标准，声音洪亮，语速适宜；讲话中心明确，层次分明，表达完整，有感染力。</w:t>
      </w:r>
    </w:p>
    <w:p>
      <w:pPr>
        <w:pStyle w:val="8"/>
        <w:numPr>
          <w:ilvl w:val="0"/>
          <w:numId w:val="16"/>
        </w:numPr>
        <w:tabs>
          <w:tab w:val="left" w:pos="2280"/>
        </w:tabs>
        <w:spacing w:before="0" w:after="0" w:line="244" w:lineRule="auto"/>
        <w:ind w:left="1078" w:right="944" w:firstLine="693"/>
        <w:jc w:val="both"/>
        <w:rPr>
          <w:sz w:val="32"/>
        </w:rPr>
      </w:pPr>
      <w:r>
        <w:rPr>
          <w:sz w:val="32"/>
        </w:rPr>
        <w:t xml:space="preserve">善于倾听、交流，有亲和力。具有较强的口头表达能力， </w:t>
      </w:r>
      <w:r>
        <w:rPr>
          <w:spacing w:val="4"/>
          <w:sz w:val="32"/>
        </w:rPr>
        <w:t>善于倾听别人的意见，并能够较准确地表达自己的观点；在交流中尊重对方、态度和蔼。</w:t>
      </w:r>
    </w:p>
    <w:p>
      <w:pPr>
        <w:pStyle w:val="4"/>
        <w:spacing w:line="585" w:lineRule="exact"/>
        <w:ind w:left="1772"/>
      </w:pPr>
      <w:r>
        <w:t>（五）思维品质</w:t>
      </w:r>
    </w:p>
    <w:p>
      <w:pPr>
        <w:pStyle w:val="8"/>
        <w:numPr>
          <w:ilvl w:val="0"/>
          <w:numId w:val="17"/>
        </w:numPr>
        <w:tabs>
          <w:tab w:val="left" w:pos="2280"/>
        </w:tabs>
        <w:spacing w:before="5" w:after="0" w:line="240" w:lineRule="auto"/>
        <w:ind w:left="2279" w:right="0" w:hanging="508"/>
        <w:jc w:val="left"/>
        <w:rPr>
          <w:sz w:val="32"/>
        </w:rPr>
      </w:pPr>
      <w:r>
        <w:rPr>
          <w:spacing w:val="-10"/>
          <w:sz w:val="32"/>
        </w:rPr>
        <w:t>能够迅速、准确地理解和分析问题，有较强的综合分析能</w:t>
      </w:r>
    </w:p>
    <w:p>
      <w:pPr>
        <w:pStyle w:val="4"/>
        <w:spacing w:before="10"/>
        <w:ind w:left="1078"/>
      </w:pPr>
      <w:r>
        <w:t>力。</w:t>
      </w:r>
    </w:p>
    <w:p>
      <w:pPr>
        <w:pStyle w:val="8"/>
        <w:numPr>
          <w:ilvl w:val="0"/>
          <w:numId w:val="17"/>
        </w:numPr>
        <w:tabs>
          <w:tab w:val="left" w:pos="2280"/>
        </w:tabs>
        <w:spacing w:before="10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能够清晰有条理地陈述问题，有较强的逻辑性。</w:t>
      </w:r>
    </w:p>
    <w:p>
      <w:pPr>
        <w:pStyle w:val="8"/>
        <w:numPr>
          <w:ilvl w:val="0"/>
          <w:numId w:val="17"/>
        </w:numPr>
        <w:tabs>
          <w:tab w:val="left" w:pos="2280"/>
        </w:tabs>
        <w:spacing w:before="10" w:after="0" w:line="240" w:lineRule="auto"/>
        <w:ind w:left="2279" w:right="0" w:hanging="508"/>
        <w:jc w:val="left"/>
        <w:rPr>
          <w:sz w:val="32"/>
        </w:rPr>
      </w:pPr>
      <w:r>
        <w:rPr>
          <w:spacing w:val="-14"/>
          <w:sz w:val="32"/>
        </w:rPr>
        <w:t>能够比较全面地看待问题，思维灵活，有较好的应变能力。</w:t>
      </w:r>
    </w:p>
    <w:p>
      <w:pPr>
        <w:pStyle w:val="8"/>
        <w:numPr>
          <w:ilvl w:val="0"/>
          <w:numId w:val="17"/>
        </w:numPr>
        <w:tabs>
          <w:tab w:val="left" w:pos="2280"/>
        </w:tabs>
        <w:spacing w:before="11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能够提出具有创新性的解决问题的思路和方法。</w:t>
      </w:r>
    </w:p>
    <w:p>
      <w:pPr>
        <w:pStyle w:val="4"/>
        <w:spacing w:before="10"/>
        <w:ind w:left="1772"/>
      </w:pPr>
      <w:r>
        <w:t>（六）教学设计</w:t>
      </w:r>
    </w:p>
    <w:p>
      <w:pPr>
        <w:pStyle w:val="8"/>
        <w:numPr>
          <w:ilvl w:val="0"/>
          <w:numId w:val="18"/>
        </w:numPr>
        <w:tabs>
          <w:tab w:val="left" w:pos="2280"/>
        </w:tabs>
        <w:spacing w:before="10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了解专业特点及人才需求。</w:t>
      </w:r>
    </w:p>
    <w:p>
      <w:pPr>
        <w:spacing w:after="0" w:line="240" w:lineRule="auto"/>
        <w:jc w:val="left"/>
        <w:rPr>
          <w:sz w:val="32"/>
        </w:rPr>
        <w:sectPr>
          <w:pgSz w:w="11910" w:h="16840"/>
          <w:pgMar w:top="1460" w:right="340" w:bottom="280" w:left="340" w:header="720" w:footer="720" w:gutter="0"/>
          <w:cols w:space="720" w:num="1"/>
        </w:sectPr>
      </w:pPr>
    </w:p>
    <w:p>
      <w:pPr>
        <w:pStyle w:val="8"/>
        <w:numPr>
          <w:ilvl w:val="0"/>
          <w:numId w:val="18"/>
        </w:numPr>
        <w:tabs>
          <w:tab w:val="left" w:pos="2280"/>
        </w:tabs>
        <w:spacing w:before="0" w:after="0" w:line="587" w:lineRule="exact"/>
        <w:ind w:left="2279" w:right="0" w:hanging="508"/>
        <w:jc w:val="left"/>
        <w:rPr>
          <w:sz w:val="32"/>
        </w:rPr>
      </w:pPr>
      <w:r>
        <w:rPr>
          <w:sz w:val="32"/>
        </w:rPr>
        <w:t>掌握所教专业的知识体系与基本规律。</w:t>
      </w:r>
    </w:p>
    <w:p>
      <w:pPr>
        <w:pStyle w:val="8"/>
        <w:numPr>
          <w:ilvl w:val="0"/>
          <w:numId w:val="18"/>
        </w:numPr>
        <w:tabs>
          <w:tab w:val="left" w:pos="2280"/>
        </w:tabs>
        <w:spacing w:before="10" w:after="0" w:line="244" w:lineRule="auto"/>
        <w:ind w:left="1078" w:right="1076" w:firstLine="693"/>
        <w:jc w:val="both"/>
        <w:rPr>
          <w:sz w:val="32"/>
        </w:rPr>
      </w:pPr>
      <w:r>
        <w:rPr>
          <w:spacing w:val="-6"/>
          <w:sz w:val="32"/>
        </w:rPr>
        <w:t>了解课程的目标和要求，准确把握教学内容，准确把握</w:t>
      </w:r>
      <w:r>
        <w:rPr>
          <w:spacing w:val="2"/>
          <w:w w:val="95"/>
          <w:sz w:val="32"/>
        </w:rPr>
        <w:t>所教教学内容</w:t>
      </w:r>
      <w:r>
        <w:rPr>
          <w:spacing w:val="5"/>
          <w:w w:val="95"/>
          <w:sz w:val="32"/>
        </w:rPr>
        <w:t xml:space="preserve">﹑理解本课（本单元）在教材中的地位以及与其他  </w:t>
      </w:r>
      <w:r>
        <w:rPr>
          <w:spacing w:val="-5"/>
          <w:sz w:val="32"/>
        </w:rPr>
        <w:t>单元的关系。</w:t>
      </w:r>
    </w:p>
    <w:p>
      <w:pPr>
        <w:pStyle w:val="8"/>
        <w:numPr>
          <w:ilvl w:val="0"/>
          <w:numId w:val="18"/>
        </w:numPr>
        <w:tabs>
          <w:tab w:val="left" w:pos="2280"/>
        </w:tabs>
        <w:spacing w:before="0" w:after="0" w:line="244" w:lineRule="auto"/>
        <w:ind w:left="1078" w:right="1076" w:firstLine="693"/>
        <w:jc w:val="left"/>
        <w:rPr>
          <w:sz w:val="32"/>
        </w:rPr>
      </w:pPr>
      <w:r>
        <w:rPr>
          <w:sz w:val="32"/>
        </w:rPr>
        <w:t>根据教学内容和课程标准的要求确定教学目标﹑教学重点和难点。</w:t>
      </w:r>
    </w:p>
    <w:p>
      <w:pPr>
        <w:pStyle w:val="8"/>
        <w:numPr>
          <w:ilvl w:val="0"/>
          <w:numId w:val="18"/>
        </w:numPr>
        <w:tabs>
          <w:tab w:val="left" w:pos="2280"/>
        </w:tabs>
        <w:spacing w:before="0" w:after="0" w:line="244" w:lineRule="auto"/>
        <w:ind w:left="1078" w:right="1076" w:firstLine="693"/>
        <w:jc w:val="left"/>
        <w:rPr>
          <w:sz w:val="32"/>
        </w:rPr>
      </w:pPr>
      <w:r>
        <w:rPr>
          <w:spacing w:val="-7"/>
          <w:sz w:val="32"/>
        </w:rPr>
        <w:t>教学设计要体现学生的主体性，因材施教，选择合适的教学形式与方法。</w:t>
      </w:r>
    </w:p>
    <w:p>
      <w:pPr>
        <w:pStyle w:val="4"/>
        <w:spacing w:line="587" w:lineRule="exact"/>
        <w:ind w:left="1772"/>
      </w:pPr>
      <w:r>
        <w:t>（七）教学实施</w:t>
      </w:r>
    </w:p>
    <w:p>
      <w:pPr>
        <w:pStyle w:val="8"/>
        <w:numPr>
          <w:ilvl w:val="0"/>
          <w:numId w:val="19"/>
        </w:numPr>
        <w:tabs>
          <w:tab w:val="left" w:pos="2280"/>
        </w:tabs>
        <w:spacing w:before="2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情境创设合理，注重激发学生的学习兴趣。</w:t>
      </w:r>
    </w:p>
    <w:p>
      <w:pPr>
        <w:pStyle w:val="8"/>
        <w:numPr>
          <w:ilvl w:val="0"/>
          <w:numId w:val="19"/>
        </w:numPr>
        <w:tabs>
          <w:tab w:val="left" w:pos="2280"/>
        </w:tabs>
        <w:spacing w:before="10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能够有效地组织学生的学习活动，有与学生交流的意识。</w:t>
      </w:r>
    </w:p>
    <w:p>
      <w:pPr>
        <w:pStyle w:val="8"/>
        <w:numPr>
          <w:ilvl w:val="0"/>
          <w:numId w:val="19"/>
        </w:numPr>
        <w:tabs>
          <w:tab w:val="left" w:pos="2280"/>
        </w:tabs>
        <w:spacing w:before="10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能够科学准确地表达和呈现教学内容。</w:t>
      </w:r>
    </w:p>
    <w:p>
      <w:pPr>
        <w:pStyle w:val="8"/>
        <w:numPr>
          <w:ilvl w:val="0"/>
          <w:numId w:val="19"/>
        </w:numPr>
        <w:tabs>
          <w:tab w:val="left" w:pos="2280"/>
        </w:tabs>
        <w:spacing w:before="10" w:after="0" w:line="244" w:lineRule="auto"/>
        <w:ind w:left="1078" w:right="1078" w:firstLine="693"/>
        <w:jc w:val="left"/>
        <w:rPr>
          <w:sz w:val="32"/>
        </w:rPr>
      </w:pPr>
      <w:r>
        <w:rPr>
          <w:spacing w:val="-4"/>
          <w:sz w:val="32"/>
        </w:rPr>
        <w:t>能够较好地控制教学时间和教学节奏，合理地安排教与学的时间，较好地达成教学目标。</w:t>
      </w:r>
    </w:p>
    <w:p>
      <w:pPr>
        <w:pStyle w:val="8"/>
        <w:numPr>
          <w:ilvl w:val="0"/>
          <w:numId w:val="19"/>
        </w:numPr>
        <w:tabs>
          <w:tab w:val="left" w:pos="2280"/>
        </w:tabs>
        <w:spacing w:before="0" w:after="0" w:line="587" w:lineRule="exact"/>
        <w:ind w:left="2279" w:right="0" w:hanging="508"/>
        <w:jc w:val="left"/>
        <w:rPr>
          <w:sz w:val="32"/>
        </w:rPr>
      </w:pPr>
      <w:r>
        <w:rPr>
          <w:sz w:val="32"/>
        </w:rPr>
        <w:t>能应用专业知识解决实际问题。</w:t>
      </w:r>
    </w:p>
    <w:p>
      <w:pPr>
        <w:pStyle w:val="8"/>
        <w:numPr>
          <w:ilvl w:val="0"/>
          <w:numId w:val="19"/>
        </w:numPr>
        <w:tabs>
          <w:tab w:val="left" w:pos="2280"/>
        </w:tabs>
        <w:spacing w:before="10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能够适当地运用板书，板书工整、美观、适量。</w:t>
      </w:r>
    </w:p>
    <w:p>
      <w:pPr>
        <w:pStyle w:val="4"/>
        <w:spacing w:before="11"/>
        <w:ind w:left="1772"/>
      </w:pPr>
      <w:r>
        <w:t>（八）教学评价</w:t>
      </w:r>
    </w:p>
    <w:p>
      <w:pPr>
        <w:pStyle w:val="8"/>
        <w:numPr>
          <w:ilvl w:val="0"/>
          <w:numId w:val="20"/>
        </w:numPr>
        <w:tabs>
          <w:tab w:val="left" w:pos="2280"/>
        </w:tabs>
        <w:spacing w:before="10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在教学实施过程中注重对学生进行评价。</w:t>
      </w:r>
    </w:p>
    <w:p>
      <w:pPr>
        <w:pStyle w:val="8"/>
        <w:numPr>
          <w:ilvl w:val="0"/>
          <w:numId w:val="20"/>
        </w:numPr>
        <w:tabs>
          <w:tab w:val="left" w:pos="2280"/>
        </w:tabs>
        <w:spacing w:before="10" w:after="0" w:line="240" w:lineRule="auto"/>
        <w:ind w:left="2279" w:right="0" w:hanging="508"/>
        <w:jc w:val="left"/>
        <w:rPr>
          <w:sz w:val="32"/>
        </w:rPr>
      </w:pPr>
      <w:r>
        <w:rPr>
          <w:sz w:val="32"/>
        </w:rPr>
        <w:t>能客观评价自己的教学效果。</w:t>
      </w:r>
    </w:p>
    <w:p>
      <w:pPr>
        <w:pStyle w:val="4"/>
        <w:spacing w:before="166"/>
        <w:ind w:left="5000"/>
      </w:pPr>
      <w:r>
        <w:t>四、测试方法</w:t>
      </w:r>
    </w:p>
    <w:p>
      <w:pPr>
        <w:pStyle w:val="4"/>
        <w:spacing w:before="166" w:line="244" w:lineRule="auto"/>
        <w:ind w:left="1078" w:right="1134" w:firstLine="693"/>
      </w:pPr>
      <w:r>
        <w:t>采取结构化面试和情境模拟相结合的方法，通过抽题备课、试讲、答辩等方式进行。</w:t>
      </w:r>
    </w:p>
    <w:p>
      <w:pPr>
        <w:spacing w:after="0" w:line="244" w:lineRule="auto"/>
        <w:sectPr>
          <w:pgSz w:w="11910" w:h="16840"/>
          <w:pgMar w:top="1460" w:right="340" w:bottom="280" w:left="340" w:header="720" w:footer="720" w:gutter="0"/>
          <w:cols w:space="720" w:num="1"/>
        </w:sectPr>
      </w:pPr>
    </w:p>
    <w:p>
      <w:pPr>
        <w:pStyle w:val="4"/>
        <w:spacing w:line="587" w:lineRule="exact"/>
        <w:ind w:left="1788"/>
      </w:pPr>
      <w:r>
        <w:t>考生按照有关规定随机抽取备课题目，进行备课，时间 20</w:t>
      </w:r>
    </w:p>
    <w:p>
      <w:pPr>
        <w:pStyle w:val="4"/>
        <w:spacing w:before="10" w:line="244" w:lineRule="auto"/>
        <w:ind w:left="1078" w:right="1085"/>
      </w:pPr>
      <w:r>
        <w:t>分钟，接受面试，时间 20 分钟。考官根据考生面试过程中的表现，进行综合性评分。</w:t>
      </w:r>
    </w:p>
    <w:p>
      <w:pPr>
        <w:pStyle w:val="4"/>
        <w:spacing w:before="8"/>
        <w:rPr>
          <w:sz w:val="7"/>
        </w:rPr>
      </w:pPr>
    </w:p>
    <w:p>
      <w:pPr>
        <w:pStyle w:val="4"/>
        <w:spacing w:before="16"/>
        <w:ind w:left="1060" w:right="1060"/>
        <w:jc w:val="center"/>
      </w:pPr>
      <w:r>
        <w:t>五、评分标准</w:t>
      </w:r>
    </w:p>
    <w:p>
      <w:pPr>
        <w:pStyle w:val="4"/>
        <w:spacing w:before="17"/>
        <w:rPr>
          <w:sz w:val="5"/>
        </w:rPr>
      </w:pPr>
    </w:p>
    <w:tbl>
      <w:tblPr>
        <w:tblStyle w:val="5"/>
        <w:tblW w:w="0" w:type="auto"/>
        <w:tblInd w:w="97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1008"/>
        <w:gridCol w:w="782"/>
        <w:gridCol w:w="782"/>
        <w:gridCol w:w="64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774" w:type="dxa"/>
          </w:tcPr>
          <w:p>
            <w:pPr>
              <w:pStyle w:val="9"/>
              <w:spacing w:before="14" w:line="240" w:lineRule="auto"/>
              <w:jc w:val="left"/>
              <w:rPr>
                <w:sz w:val="16"/>
              </w:rPr>
            </w:pPr>
          </w:p>
          <w:p>
            <w:pPr>
              <w:pStyle w:val="9"/>
              <w:spacing w:line="240" w:lineRule="auto"/>
              <w:ind w:left="156" w:right="14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序号</w:t>
            </w:r>
          </w:p>
        </w:tc>
        <w:tc>
          <w:tcPr>
            <w:tcW w:w="1008" w:type="dxa"/>
          </w:tcPr>
          <w:p>
            <w:pPr>
              <w:pStyle w:val="9"/>
              <w:spacing w:before="110" w:line="240" w:lineRule="auto"/>
              <w:ind w:left="293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pacing w:val="-1"/>
                <w:w w:val="95"/>
                <w:sz w:val="21"/>
              </w:rPr>
              <w:t>测试</w:t>
            </w:r>
          </w:p>
          <w:p>
            <w:pPr>
              <w:pStyle w:val="9"/>
              <w:spacing w:before="132" w:line="269" w:lineRule="exact"/>
              <w:ind w:left="293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pacing w:val="-1"/>
                <w:w w:val="95"/>
                <w:sz w:val="21"/>
              </w:rPr>
              <w:t>项目</w:t>
            </w:r>
          </w:p>
        </w:tc>
        <w:tc>
          <w:tcPr>
            <w:tcW w:w="782" w:type="dxa"/>
          </w:tcPr>
          <w:p>
            <w:pPr>
              <w:pStyle w:val="9"/>
              <w:spacing w:before="14" w:line="240" w:lineRule="auto"/>
              <w:jc w:val="left"/>
              <w:rPr>
                <w:sz w:val="16"/>
              </w:rPr>
            </w:pPr>
          </w:p>
          <w:p>
            <w:pPr>
              <w:pStyle w:val="9"/>
              <w:spacing w:line="240" w:lineRule="auto"/>
              <w:ind w:left="159" w:right="152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权重</w:t>
            </w:r>
          </w:p>
        </w:tc>
        <w:tc>
          <w:tcPr>
            <w:tcW w:w="782" w:type="dxa"/>
          </w:tcPr>
          <w:p>
            <w:pPr>
              <w:pStyle w:val="9"/>
              <w:spacing w:before="14" w:line="240" w:lineRule="auto"/>
              <w:jc w:val="left"/>
              <w:rPr>
                <w:sz w:val="16"/>
              </w:rPr>
            </w:pPr>
          </w:p>
          <w:p>
            <w:pPr>
              <w:pStyle w:val="9"/>
              <w:spacing w:line="240" w:lineRule="auto"/>
              <w:ind w:left="159" w:right="151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分值</w:t>
            </w:r>
          </w:p>
        </w:tc>
        <w:tc>
          <w:tcPr>
            <w:tcW w:w="6404" w:type="dxa"/>
          </w:tcPr>
          <w:p>
            <w:pPr>
              <w:pStyle w:val="9"/>
              <w:spacing w:before="14" w:line="240" w:lineRule="auto"/>
              <w:jc w:val="left"/>
              <w:rPr>
                <w:sz w:val="16"/>
              </w:rPr>
            </w:pPr>
          </w:p>
          <w:p>
            <w:pPr>
              <w:pStyle w:val="9"/>
              <w:spacing w:line="240" w:lineRule="auto"/>
              <w:ind w:left="2759" w:right="2754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评分标准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774" w:type="dxa"/>
            <w:vMerge w:val="restart"/>
          </w:tcPr>
          <w:p>
            <w:pPr>
              <w:pStyle w:val="9"/>
              <w:spacing w:before="17" w:line="240" w:lineRule="auto"/>
              <w:jc w:val="left"/>
              <w:rPr>
                <w:sz w:val="27"/>
              </w:rPr>
            </w:pPr>
          </w:p>
          <w:p>
            <w:pPr>
              <w:pStyle w:val="9"/>
              <w:spacing w:line="240" w:lineRule="auto"/>
              <w:ind w:left="6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一</w:t>
            </w:r>
          </w:p>
        </w:tc>
        <w:tc>
          <w:tcPr>
            <w:tcW w:w="1008" w:type="dxa"/>
            <w:vMerge w:val="restart"/>
          </w:tcPr>
          <w:p>
            <w:pPr>
              <w:pStyle w:val="9"/>
              <w:spacing w:before="2" w:line="240" w:lineRule="auto"/>
              <w:jc w:val="left"/>
              <w:rPr>
                <w:sz w:val="17"/>
              </w:rPr>
            </w:pPr>
          </w:p>
          <w:p>
            <w:pPr>
              <w:pStyle w:val="9"/>
              <w:spacing w:line="355" w:lineRule="auto"/>
              <w:ind w:left="293" w:right="284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职业认知</w:t>
            </w:r>
          </w:p>
        </w:tc>
        <w:tc>
          <w:tcPr>
            <w:tcW w:w="782" w:type="dxa"/>
            <w:vMerge w:val="restart"/>
          </w:tcPr>
          <w:p>
            <w:pPr>
              <w:pStyle w:val="9"/>
              <w:spacing w:before="11" w:line="240" w:lineRule="auto"/>
              <w:jc w:val="left"/>
              <w:rPr>
                <w:sz w:val="28"/>
              </w:rPr>
            </w:pPr>
          </w:p>
          <w:p>
            <w:pPr>
              <w:pStyle w:val="9"/>
              <w:spacing w:line="240" w:lineRule="auto"/>
              <w:ind w:left="7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5</w:t>
            </w:r>
          </w:p>
        </w:tc>
        <w:tc>
          <w:tcPr>
            <w:tcW w:w="782" w:type="dxa"/>
          </w:tcPr>
          <w:p>
            <w:pPr>
              <w:pStyle w:val="9"/>
              <w:spacing w:before="7" w:line="240" w:lineRule="auto"/>
              <w:jc w:val="left"/>
              <w:rPr>
                <w:sz w:val="17"/>
              </w:rPr>
            </w:pPr>
          </w:p>
          <w:p>
            <w:pPr>
              <w:pStyle w:val="9"/>
              <w:spacing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2</w:t>
            </w:r>
          </w:p>
        </w:tc>
        <w:tc>
          <w:tcPr>
            <w:tcW w:w="6404" w:type="dxa"/>
          </w:tcPr>
          <w:p>
            <w:pPr>
              <w:pStyle w:val="9"/>
              <w:spacing w:before="109" w:line="240" w:lineRule="auto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较强的从教愿望，对教师职业有高度的认同，对教师工作的基本内</w:t>
            </w:r>
          </w:p>
          <w:p>
            <w:pPr>
              <w:pStyle w:val="9"/>
              <w:spacing w:before="132" w:line="240" w:lineRule="auto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容和职责有清楚了解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</w:tcPr>
          <w:p>
            <w:pPr>
              <w:pStyle w:val="9"/>
              <w:spacing w:before="120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6404" w:type="dxa"/>
          </w:tcPr>
          <w:p>
            <w:pPr>
              <w:pStyle w:val="9"/>
              <w:spacing w:before="110" w:line="240" w:lineRule="auto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关爱学生，尊重学生、平等对待学生，关注每个学生的成长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restart"/>
          </w:tcPr>
          <w:p>
            <w:pPr>
              <w:pStyle w:val="9"/>
              <w:spacing w:before="1" w:line="240" w:lineRule="auto"/>
              <w:jc w:val="left"/>
              <w:rPr>
                <w:sz w:val="17"/>
              </w:rPr>
            </w:pPr>
          </w:p>
          <w:p>
            <w:pPr>
              <w:pStyle w:val="9"/>
              <w:spacing w:line="240" w:lineRule="auto"/>
              <w:ind w:left="6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二</w:t>
            </w:r>
          </w:p>
        </w:tc>
        <w:tc>
          <w:tcPr>
            <w:tcW w:w="1008" w:type="dxa"/>
            <w:vMerge w:val="restart"/>
          </w:tcPr>
          <w:p>
            <w:pPr>
              <w:pStyle w:val="9"/>
              <w:spacing w:before="7" w:line="398" w:lineRule="exact"/>
              <w:ind w:left="293" w:right="284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心理素质</w:t>
            </w:r>
          </w:p>
        </w:tc>
        <w:tc>
          <w:tcPr>
            <w:tcW w:w="782" w:type="dxa"/>
            <w:vMerge w:val="restart"/>
          </w:tcPr>
          <w:p>
            <w:pPr>
              <w:pStyle w:val="9"/>
              <w:spacing w:before="13" w:line="240" w:lineRule="auto"/>
              <w:jc w:val="left"/>
              <w:rPr>
                <w:sz w:val="17"/>
              </w:rPr>
            </w:pPr>
          </w:p>
          <w:p>
            <w:pPr>
              <w:pStyle w:val="9"/>
              <w:spacing w:before="1" w:line="240" w:lineRule="auto"/>
              <w:ind w:left="7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5</w:t>
            </w:r>
          </w:p>
        </w:tc>
        <w:tc>
          <w:tcPr>
            <w:tcW w:w="782" w:type="dxa"/>
          </w:tcPr>
          <w:p>
            <w:pPr>
              <w:pStyle w:val="9"/>
              <w:spacing w:before="121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6404" w:type="dxa"/>
          </w:tcPr>
          <w:p>
            <w:pPr>
              <w:pStyle w:val="9"/>
              <w:spacing w:before="111" w:line="240" w:lineRule="auto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活泼、开朗，有自信心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</w:tcPr>
          <w:p>
            <w:pPr>
              <w:pStyle w:val="9"/>
              <w:spacing w:before="121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2</w:t>
            </w:r>
          </w:p>
        </w:tc>
        <w:tc>
          <w:tcPr>
            <w:tcW w:w="6404" w:type="dxa"/>
          </w:tcPr>
          <w:p>
            <w:pPr>
              <w:pStyle w:val="9"/>
              <w:spacing w:before="111" w:line="269" w:lineRule="exact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有较强的情绪调节能力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restart"/>
          </w:tcPr>
          <w:p>
            <w:pPr>
              <w:pStyle w:val="9"/>
              <w:spacing w:before="2" w:line="240" w:lineRule="auto"/>
              <w:jc w:val="left"/>
              <w:rPr>
                <w:sz w:val="17"/>
              </w:rPr>
            </w:pPr>
          </w:p>
          <w:p>
            <w:pPr>
              <w:pStyle w:val="9"/>
              <w:spacing w:line="240" w:lineRule="auto"/>
              <w:ind w:left="6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三</w:t>
            </w:r>
          </w:p>
        </w:tc>
        <w:tc>
          <w:tcPr>
            <w:tcW w:w="1008" w:type="dxa"/>
            <w:vMerge w:val="restart"/>
          </w:tcPr>
          <w:p>
            <w:pPr>
              <w:pStyle w:val="9"/>
              <w:spacing w:before="4" w:line="400" w:lineRule="exact"/>
              <w:ind w:left="293" w:right="284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仪表仪态</w:t>
            </w:r>
          </w:p>
        </w:tc>
        <w:tc>
          <w:tcPr>
            <w:tcW w:w="782" w:type="dxa"/>
            <w:vMerge w:val="restart"/>
          </w:tcPr>
          <w:p>
            <w:pPr>
              <w:pStyle w:val="9"/>
              <w:spacing w:before="12" w:line="240" w:lineRule="auto"/>
              <w:jc w:val="left"/>
              <w:rPr>
                <w:sz w:val="17"/>
              </w:rPr>
            </w:pPr>
          </w:p>
          <w:p>
            <w:pPr>
              <w:pStyle w:val="9"/>
              <w:spacing w:line="240" w:lineRule="auto"/>
              <w:ind w:left="7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5</w:t>
            </w:r>
          </w:p>
        </w:tc>
        <w:tc>
          <w:tcPr>
            <w:tcW w:w="782" w:type="dxa"/>
          </w:tcPr>
          <w:p>
            <w:pPr>
              <w:pStyle w:val="9"/>
              <w:spacing w:before="121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2</w:t>
            </w:r>
          </w:p>
        </w:tc>
        <w:tc>
          <w:tcPr>
            <w:tcW w:w="6404" w:type="dxa"/>
          </w:tcPr>
          <w:p>
            <w:pPr>
              <w:pStyle w:val="9"/>
              <w:spacing w:before="109" w:line="240" w:lineRule="auto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衣着整洁，仪表得体，符合教师职业特点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</w:tcPr>
          <w:p>
            <w:pPr>
              <w:pStyle w:val="9"/>
              <w:spacing w:before="122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6404" w:type="dxa"/>
          </w:tcPr>
          <w:p>
            <w:pPr>
              <w:pStyle w:val="9"/>
              <w:spacing w:before="109" w:line="240" w:lineRule="auto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行为举止稳重端庄大方，教态自然，肢体表达得当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17"/>
              </w:rPr>
            </w:pPr>
          </w:p>
          <w:p>
            <w:pPr>
              <w:pStyle w:val="9"/>
              <w:spacing w:line="240" w:lineRule="auto"/>
              <w:ind w:left="6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四</w:t>
            </w:r>
          </w:p>
        </w:tc>
        <w:tc>
          <w:tcPr>
            <w:tcW w:w="1008" w:type="dxa"/>
            <w:vMerge w:val="restart"/>
          </w:tcPr>
          <w:p>
            <w:pPr>
              <w:pStyle w:val="9"/>
              <w:spacing w:before="4" w:line="400" w:lineRule="exact"/>
              <w:ind w:left="293" w:right="284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言语表达</w:t>
            </w:r>
          </w:p>
        </w:tc>
        <w:tc>
          <w:tcPr>
            <w:tcW w:w="782" w:type="dxa"/>
            <w:vMerge w:val="restart"/>
          </w:tcPr>
          <w:p>
            <w:pPr>
              <w:pStyle w:val="9"/>
              <w:spacing w:before="13" w:line="240" w:lineRule="auto"/>
              <w:jc w:val="left"/>
              <w:rPr>
                <w:sz w:val="17"/>
              </w:rPr>
            </w:pPr>
          </w:p>
          <w:p>
            <w:pPr>
              <w:pStyle w:val="9"/>
              <w:spacing w:line="240" w:lineRule="auto"/>
              <w:ind w:left="159" w:right="152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15</w:t>
            </w:r>
          </w:p>
        </w:tc>
        <w:tc>
          <w:tcPr>
            <w:tcW w:w="782" w:type="dxa"/>
          </w:tcPr>
          <w:p>
            <w:pPr>
              <w:pStyle w:val="9"/>
              <w:spacing w:before="120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8</w:t>
            </w:r>
          </w:p>
        </w:tc>
        <w:tc>
          <w:tcPr>
            <w:tcW w:w="6404" w:type="dxa"/>
          </w:tcPr>
          <w:p>
            <w:pPr>
              <w:pStyle w:val="9"/>
              <w:spacing w:before="110" w:line="240" w:lineRule="auto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语言清晰，表达准确，语速适宜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</w:tcPr>
          <w:p>
            <w:pPr>
              <w:pStyle w:val="9"/>
              <w:spacing w:before="120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7</w:t>
            </w:r>
          </w:p>
        </w:tc>
        <w:tc>
          <w:tcPr>
            <w:tcW w:w="6404" w:type="dxa"/>
          </w:tcPr>
          <w:p>
            <w:pPr>
              <w:pStyle w:val="9"/>
              <w:spacing w:before="110" w:line="240" w:lineRule="auto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善于倾听、交流，有亲和力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6" w:line="240" w:lineRule="auto"/>
              <w:jc w:val="left"/>
              <w:rPr>
                <w:sz w:val="19"/>
              </w:rPr>
            </w:pPr>
          </w:p>
          <w:p>
            <w:pPr>
              <w:pStyle w:val="9"/>
              <w:spacing w:line="240" w:lineRule="auto"/>
              <w:ind w:left="6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五</w:t>
            </w:r>
          </w:p>
        </w:tc>
        <w:tc>
          <w:tcPr>
            <w:tcW w:w="1008" w:type="dxa"/>
            <w:vMerge w:val="restart"/>
          </w:tcPr>
          <w:p>
            <w:pPr>
              <w:pStyle w:val="9"/>
              <w:spacing w:before="9" w:line="240" w:lineRule="auto"/>
              <w:jc w:val="left"/>
              <w:rPr>
                <w:sz w:val="28"/>
              </w:rPr>
            </w:pPr>
          </w:p>
          <w:p>
            <w:pPr>
              <w:pStyle w:val="9"/>
              <w:spacing w:before="1" w:line="355" w:lineRule="auto"/>
              <w:ind w:left="293" w:right="284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思维品质</w:t>
            </w:r>
          </w:p>
        </w:tc>
        <w:tc>
          <w:tcPr>
            <w:tcW w:w="782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16" w:line="240" w:lineRule="auto"/>
              <w:jc w:val="left"/>
              <w:rPr>
                <w:sz w:val="19"/>
              </w:rPr>
            </w:pPr>
          </w:p>
          <w:p>
            <w:pPr>
              <w:pStyle w:val="9"/>
              <w:spacing w:line="240" w:lineRule="auto"/>
              <w:ind w:left="159" w:right="152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15</w:t>
            </w:r>
          </w:p>
        </w:tc>
        <w:tc>
          <w:tcPr>
            <w:tcW w:w="782" w:type="dxa"/>
          </w:tcPr>
          <w:p>
            <w:pPr>
              <w:pStyle w:val="9"/>
              <w:spacing w:before="121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6404" w:type="dxa"/>
          </w:tcPr>
          <w:p>
            <w:pPr>
              <w:pStyle w:val="9"/>
              <w:spacing w:before="111" w:line="240" w:lineRule="auto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思维缜密，富有条理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</w:tcPr>
          <w:p>
            <w:pPr>
              <w:pStyle w:val="9"/>
              <w:spacing w:before="121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4</w:t>
            </w:r>
          </w:p>
        </w:tc>
        <w:tc>
          <w:tcPr>
            <w:tcW w:w="6404" w:type="dxa"/>
          </w:tcPr>
          <w:p>
            <w:pPr>
              <w:pStyle w:val="9"/>
              <w:spacing w:before="111" w:line="269" w:lineRule="exact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迅速地抓住核心要素，准确地理解和分析问题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</w:tcPr>
          <w:p>
            <w:pPr>
              <w:pStyle w:val="9"/>
              <w:spacing w:before="121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4</w:t>
            </w:r>
          </w:p>
        </w:tc>
        <w:tc>
          <w:tcPr>
            <w:tcW w:w="6404" w:type="dxa"/>
          </w:tcPr>
          <w:p>
            <w:pPr>
              <w:pStyle w:val="9"/>
              <w:spacing w:before="109" w:line="240" w:lineRule="auto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看待问题全面，思维灵活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</w:tcPr>
          <w:p>
            <w:pPr>
              <w:pStyle w:val="9"/>
              <w:spacing w:before="122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4</w:t>
            </w:r>
          </w:p>
        </w:tc>
        <w:tc>
          <w:tcPr>
            <w:tcW w:w="6404" w:type="dxa"/>
          </w:tcPr>
          <w:p>
            <w:pPr>
              <w:pStyle w:val="9"/>
              <w:spacing w:before="109" w:line="240" w:lineRule="auto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具有创新性的解决问题的思路和方法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9" w:line="240" w:lineRule="auto"/>
              <w:jc w:val="left"/>
              <w:rPr>
                <w:sz w:val="10"/>
              </w:rPr>
            </w:pPr>
          </w:p>
          <w:p>
            <w:pPr>
              <w:pStyle w:val="9"/>
              <w:spacing w:line="240" w:lineRule="auto"/>
              <w:ind w:left="6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六</w:t>
            </w:r>
          </w:p>
        </w:tc>
        <w:tc>
          <w:tcPr>
            <w:tcW w:w="1008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10" w:line="240" w:lineRule="auto"/>
              <w:jc w:val="left"/>
              <w:rPr>
                <w:sz w:val="19"/>
              </w:rPr>
            </w:pPr>
          </w:p>
          <w:p>
            <w:pPr>
              <w:pStyle w:val="9"/>
              <w:spacing w:line="357" w:lineRule="auto"/>
              <w:ind w:left="293" w:right="284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教学设计</w:t>
            </w:r>
          </w:p>
        </w:tc>
        <w:tc>
          <w:tcPr>
            <w:tcW w:w="782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11"/>
              </w:rPr>
            </w:pPr>
          </w:p>
          <w:p>
            <w:pPr>
              <w:pStyle w:val="9"/>
              <w:spacing w:line="240" w:lineRule="auto"/>
              <w:ind w:left="159" w:right="152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10</w:t>
            </w:r>
          </w:p>
        </w:tc>
        <w:tc>
          <w:tcPr>
            <w:tcW w:w="782" w:type="dxa"/>
          </w:tcPr>
          <w:p>
            <w:pPr>
              <w:pStyle w:val="9"/>
              <w:spacing w:before="120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1</w:t>
            </w:r>
          </w:p>
        </w:tc>
        <w:tc>
          <w:tcPr>
            <w:tcW w:w="6404" w:type="dxa"/>
          </w:tcPr>
          <w:p>
            <w:pPr>
              <w:pStyle w:val="9"/>
              <w:spacing w:before="110" w:line="240" w:lineRule="auto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了解专业特点及人才需求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</w:tcPr>
          <w:p>
            <w:pPr>
              <w:pStyle w:val="9"/>
              <w:spacing w:before="120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1</w:t>
            </w:r>
          </w:p>
        </w:tc>
        <w:tc>
          <w:tcPr>
            <w:tcW w:w="6404" w:type="dxa"/>
          </w:tcPr>
          <w:p>
            <w:pPr>
              <w:pStyle w:val="9"/>
              <w:spacing w:before="110" w:line="240" w:lineRule="auto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掌握所教专业的知识体系与基本规律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</w:tcPr>
          <w:p>
            <w:pPr>
              <w:pStyle w:val="9"/>
              <w:spacing w:before="121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6404" w:type="dxa"/>
          </w:tcPr>
          <w:p>
            <w:pPr>
              <w:pStyle w:val="9"/>
              <w:spacing w:before="111" w:line="240" w:lineRule="auto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了解课程的目标与要求、准确把握教学内容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</w:tcPr>
          <w:p>
            <w:pPr>
              <w:pStyle w:val="9"/>
              <w:spacing w:before="121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6404" w:type="dxa"/>
          </w:tcPr>
          <w:p>
            <w:pPr>
              <w:pStyle w:val="9"/>
              <w:spacing w:before="111" w:line="269" w:lineRule="exact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能根据学科的特点，确定具体的教学目标、教学重点和难点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</w:tcPr>
          <w:p>
            <w:pPr>
              <w:pStyle w:val="9"/>
              <w:spacing w:before="121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2</w:t>
            </w:r>
          </w:p>
        </w:tc>
        <w:tc>
          <w:tcPr>
            <w:tcW w:w="6404" w:type="dxa"/>
          </w:tcPr>
          <w:p>
            <w:pPr>
              <w:pStyle w:val="9"/>
              <w:spacing w:before="109" w:line="240" w:lineRule="auto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教学设计体现学生的主体性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10" w:line="240" w:lineRule="auto"/>
              <w:jc w:val="left"/>
              <w:rPr>
                <w:sz w:val="21"/>
              </w:rPr>
            </w:pPr>
          </w:p>
          <w:p>
            <w:pPr>
              <w:pStyle w:val="9"/>
              <w:spacing w:line="240" w:lineRule="auto"/>
              <w:ind w:left="6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七</w:t>
            </w:r>
          </w:p>
        </w:tc>
        <w:tc>
          <w:tcPr>
            <w:tcW w:w="1008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13" w:line="240" w:lineRule="auto"/>
              <w:jc w:val="left"/>
              <w:rPr>
                <w:sz w:val="10"/>
              </w:rPr>
            </w:pPr>
          </w:p>
          <w:p>
            <w:pPr>
              <w:pStyle w:val="9"/>
              <w:spacing w:line="357" w:lineRule="auto"/>
              <w:ind w:left="293" w:right="284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教学实施</w:t>
            </w:r>
          </w:p>
        </w:tc>
        <w:tc>
          <w:tcPr>
            <w:tcW w:w="782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4" w:line="240" w:lineRule="auto"/>
              <w:jc w:val="left"/>
              <w:rPr>
                <w:sz w:val="22"/>
              </w:rPr>
            </w:pPr>
          </w:p>
          <w:p>
            <w:pPr>
              <w:pStyle w:val="9"/>
              <w:spacing w:line="240" w:lineRule="auto"/>
              <w:ind w:left="159" w:right="152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35</w:t>
            </w:r>
          </w:p>
        </w:tc>
        <w:tc>
          <w:tcPr>
            <w:tcW w:w="782" w:type="dxa"/>
          </w:tcPr>
          <w:p>
            <w:pPr>
              <w:pStyle w:val="9"/>
              <w:spacing w:before="122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5</w:t>
            </w:r>
          </w:p>
        </w:tc>
        <w:tc>
          <w:tcPr>
            <w:tcW w:w="6404" w:type="dxa"/>
          </w:tcPr>
          <w:p>
            <w:pPr>
              <w:pStyle w:val="9"/>
              <w:spacing w:before="109" w:line="240" w:lineRule="auto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情境创设合理，关注学习动机的激发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</w:tcPr>
          <w:p>
            <w:pPr>
              <w:pStyle w:val="9"/>
              <w:spacing w:before="120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9</w:t>
            </w:r>
          </w:p>
        </w:tc>
        <w:tc>
          <w:tcPr>
            <w:tcW w:w="6404" w:type="dxa"/>
          </w:tcPr>
          <w:p>
            <w:pPr>
              <w:pStyle w:val="9"/>
              <w:spacing w:before="110" w:line="240" w:lineRule="auto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教学内容表述和呈现清楚、准确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</w:tcPr>
          <w:p>
            <w:pPr>
              <w:pStyle w:val="9"/>
              <w:spacing w:before="120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6404" w:type="dxa"/>
          </w:tcPr>
          <w:p>
            <w:pPr>
              <w:pStyle w:val="9"/>
              <w:spacing w:before="110" w:line="240" w:lineRule="auto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有与学生交流的意识，提出的问题富有启发性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</w:tcPr>
          <w:p>
            <w:pPr>
              <w:pStyle w:val="9"/>
              <w:spacing w:before="121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6</w:t>
            </w:r>
          </w:p>
        </w:tc>
        <w:tc>
          <w:tcPr>
            <w:tcW w:w="6404" w:type="dxa"/>
          </w:tcPr>
          <w:p>
            <w:pPr>
              <w:pStyle w:val="9"/>
              <w:spacing w:before="111" w:line="240" w:lineRule="auto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教学环节安排合理；时间节奏控制恰当；教学方法和手段运用有效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</w:tcPr>
          <w:p>
            <w:pPr>
              <w:pStyle w:val="9"/>
              <w:spacing w:before="121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5</w:t>
            </w:r>
          </w:p>
        </w:tc>
        <w:tc>
          <w:tcPr>
            <w:tcW w:w="6404" w:type="dxa"/>
          </w:tcPr>
          <w:p>
            <w:pPr>
              <w:pStyle w:val="9"/>
              <w:spacing w:before="111" w:line="269" w:lineRule="exact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能应用专业知识解决实际问题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77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82" w:type="dxa"/>
          </w:tcPr>
          <w:p>
            <w:pPr>
              <w:pStyle w:val="9"/>
              <w:spacing w:before="121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7</w:t>
            </w:r>
          </w:p>
        </w:tc>
        <w:tc>
          <w:tcPr>
            <w:tcW w:w="6404" w:type="dxa"/>
          </w:tcPr>
          <w:p>
            <w:pPr>
              <w:pStyle w:val="9"/>
              <w:spacing w:before="109" w:line="240" w:lineRule="auto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板书设计突出主题，层次分明；板书工整、美观、适量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774" w:type="dxa"/>
          </w:tcPr>
          <w:p>
            <w:pPr>
              <w:pStyle w:val="9"/>
              <w:spacing w:before="109" w:line="268" w:lineRule="exact"/>
              <w:ind w:left="6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八</w:t>
            </w:r>
          </w:p>
        </w:tc>
        <w:tc>
          <w:tcPr>
            <w:tcW w:w="1008" w:type="dxa"/>
          </w:tcPr>
          <w:p>
            <w:pPr>
              <w:pStyle w:val="9"/>
              <w:spacing w:before="109" w:line="268" w:lineRule="exact"/>
              <w:ind w:left="293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教学</w:t>
            </w:r>
          </w:p>
        </w:tc>
        <w:tc>
          <w:tcPr>
            <w:tcW w:w="782" w:type="dxa"/>
          </w:tcPr>
          <w:p>
            <w:pPr>
              <w:pStyle w:val="9"/>
              <w:spacing w:before="122" w:line="256" w:lineRule="exact"/>
              <w:ind w:left="159" w:right="152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10</w:t>
            </w:r>
          </w:p>
        </w:tc>
        <w:tc>
          <w:tcPr>
            <w:tcW w:w="782" w:type="dxa"/>
          </w:tcPr>
          <w:p>
            <w:pPr>
              <w:pStyle w:val="9"/>
              <w:spacing w:before="122" w:line="256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5</w:t>
            </w:r>
          </w:p>
        </w:tc>
        <w:tc>
          <w:tcPr>
            <w:tcW w:w="6404" w:type="dxa"/>
          </w:tcPr>
          <w:p>
            <w:pPr>
              <w:pStyle w:val="9"/>
              <w:spacing w:before="109" w:line="268" w:lineRule="exact"/>
              <w:ind w:left="10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能对学生进行过程性评价</w:t>
            </w:r>
          </w:p>
        </w:tc>
      </w:tr>
    </w:tbl>
    <w:p>
      <w:pPr>
        <w:spacing w:after="0" w:line="268" w:lineRule="exact"/>
        <w:jc w:val="left"/>
        <w:rPr>
          <w:rFonts w:hint="eastAsia" w:ascii="宋体" w:eastAsia="宋体"/>
          <w:sz w:val="21"/>
        </w:rPr>
        <w:sectPr>
          <w:pgSz w:w="11910" w:h="16840"/>
          <w:pgMar w:top="1460" w:right="340" w:bottom="280" w:left="340" w:header="720" w:footer="720" w:gutter="0"/>
          <w:cols w:space="720" w:num="1"/>
        </w:sectPr>
      </w:pPr>
    </w:p>
    <w:p>
      <w:pPr>
        <w:spacing w:before="120"/>
        <w:ind w:left="1060" w:right="1343" w:firstLine="0"/>
        <w:jc w:val="center"/>
        <w:rPr>
          <w:rFonts w:hint="eastAsia" w:ascii="宋体" w:eastAsia="宋体"/>
          <w:sz w:val="21"/>
        </w:rPr>
      </w:pPr>
      <w:r>
        <w:pict>
          <v:group id="_x0000_s1048" o:spid="_x0000_s1048" o:spt="203" style="position:absolute;left:0pt;margin-left:38.95pt;margin-top:70.9pt;height:692.4pt;width:515.4pt;mso-position-horizontal-relative:page;mso-position-vertical-relative:page;z-index:-251654144;mso-width-relative:page;mso-height-relative:page;" coordorigin="780,1418" coordsize="10308,13848">
            <o:lock v:ext="edit"/>
            <v:line id="_x0000_s1049" o:spid="_x0000_s1049" o:spt="20" style="position:absolute;left:1303;top:1423;height:0;width:9760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line id="_x0000_s1050" o:spid="_x0000_s1050" o:spt="20" style="position:absolute;left:1303;top:1833;height:0;width:9686;" stroked="t" coordsize="21600,21600">
              <v:path arrowok="t"/>
              <v:fill focussize="0,0"/>
              <v:stroke weight="0.48pt" color="#000000"/>
              <v:imagedata o:title=""/>
              <o:lock v:ext="edit"/>
            </v:line>
            <v:shape id="_x0000_s1051" o:spid="_x0000_s1051" style="position:absolute;left:878;top:15005;height:415;width:10180;" filled="f" stroked="t" coordorigin="878,15005" coordsize="10180,415" path="m1308,1418l1308,1828m2082,1418l2082,1828m3090,1418l3090,1828m3872,1418l3872,1828m4654,1418l4654,1828m11058,1418l11058,1828m878,1833l10989,1833e">
              <v:path arrowok="t"/>
              <v:fill on="f" focussize="0,0"/>
              <v:stroke weight="0.48pt" color="#000000"/>
              <v:imagedata o:title=""/>
              <o:lock v:ext="edit"/>
            </v:shape>
            <v:line id="_x0000_s1052" o:spid="_x0000_s1052" o:spt="20" style="position:absolute;left:878;top:15216;height:0;width:10111;" stroked="t" coordsize="21600,21600">
              <v:path arrowok="t"/>
              <v:fill focussize="0,0"/>
              <v:stroke weight="4.92pt" color="#000000"/>
              <v:imagedata o:title=""/>
              <o:lock v:ext="edit"/>
            </v:line>
            <v:shape id="_x0000_s1053" o:spid="_x0000_s1053" style="position:absolute;left:829;top:1572;height:13438;width:10209;" filled="f" stroked="t" coordorigin="829,1573" coordsize="10209,13438" path="m829,1828l829,15265m11038,1828l11038,15265e">
              <v:path arrowok="t"/>
              <v:fill on="f" focussize="0,0"/>
              <v:stroke weight="4.92pt" color="#000000"/>
              <v:imagedata o:title=""/>
              <o:lock v:ext="edit"/>
            </v:shape>
            <v:line id="_x0000_s1054" o:spid="_x0000_s1054" o:spt="20" style="position:absolute;left:978;top:1892;height:0;width:9911;" stroked="t" coordsize="21600,21600">
              <v:path arrowok="t"/>
              <v:fill focussize="0,0"/>
              <v:stroke weight="4.92pt" color="#000000"/>
              <v:imagedata o:title=""/>
              <o:lock v:ext="edit"/>
            </v:line>
            <v:shape id="_x0000_s1055" o:spid="_x0000_s1055" style="position:absolute;left:879;top:1751;height:13244;width:10108;" filled="f" stroked="t" coordorigin="880,1752" coordsize="10108,13244" path="m880,15086l10987,15086m929,1843l929,15037m10938,1843l10938,15037e">
              <v:path arrowok="t"/>
              <v:fill on="f" focussize="0,0"/>
              <v:stroke weight="4.92pt" color="#000000"/>
              <v:imagedata o:title=""/>
              <o:lock v:ext="edit"/>
            </v:shape>
          </v:group>
        </w:pict>
      </w:r>
      <w:r>
        <w:pict>
          <v:shape id="_x0000_s1056" o:spid="_x0000_s1056" o:spt="202" type="#_x0000_t202" style="position:absolute;left:0pt;margin-left:193.8pt;margin-top:0.45pt;height:20.4pt;width:38.65pt;mso-position-horizontal-relative:page;z-index:251672576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spacing w:before="120"/>
                    <w:ind w:left="0" w:right="0" w:firstLine="0"/>
                    <w:jc w:val="center"/>
                    <w:rPr>
                      <w:rFonts w:ascii="Calibri"/>
                      <w:sz w:val="21"/>
                    </w:rPr>
                  </w:pPr>
                  <w:r>
                    <w:rPr>
                      <w:rFonts w:ascii="Calibri"/>
                      <w:w w:val="99"/>
                      <w:sz w:val="21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057" o:spid="_x0000_s1057" o:spt="202" type="#_x0000_t202" style="position:absolute;left:0pt;margin-left:104.3pt;margin-top:0.45pt;height:20.4pt;width:49.95pt;mso-position-horizontal-relative:page;z-index:251673600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spacing w:before="110"/>
                    <w:ind w:left="289" w:right="0" w:firstLine="0"/>
                    <w:jc w:val="left"/>
                    <w:rPr>
                      <w:rFonts w:hint="eastAsia" w:ascii="宋体" w:eastAsia="宋体"/>
                      <w:sz w:val="21"/>
                    </w:rPr>
                  </w:pPr>
                  <w:r>
                    <w:rPr>
                      <w:rFonts w:hint="eastAsia" w:ascii="宋体" w:eastAsia="宋体"/>
                      <w:sz w:val="21"/>
                    </w:rPr>
                    <w:t>评价</w:t>
                  </w:r>
                </w:p>
              </w:txbxContent>
            </v:textbox>
          </v:shape>
        </w:pict>
      </w:r>
      <w:r>
        <w:rPr>
          <w:rFonts w:hint="eastAsia" w:ascii="宋体" w:eastAsia="宋体"/>
          <w:sz w:val="21"/>
        </w:rPr>
        <w:t>能客观地评价教学效果</w:t>
      </w: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spacing w:before="2"/>
        <w:rPr>
          <w:rFonts w:ascii="宋体"/>
          <w:sz w:val="15"/>
        </w:rPr>
      </w:pPr>
    </w:p>
    <w:p>
      <w:pPr>
        <w:pStyle w:val="3"/>
        <w:ind w:left="1060" w:right="1060"/>
        <w:jc w:val="center"/>
      </w:pPr>
      <w:r>
        <w:t>六、试题示例</w:t>
      </w:r>
    </w:p>
    <w:p>
      <w:pPr>
        <w:spacing w:before="351"/>
        <w:ind w:left="653" w:right="0" w:firstLine="0"/>
        <w:jc w:val="left"/>
        <w:rPr>
          <w:rFonts w:hint="eastAsia"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例一： 《心理健康教育》试讲教学设计</w:t>
      </w:r>
    </w:p>
    <w:p>
      <w:pPr>
        <w:pStyle w:val="4"/>
        <w:rPr>
          <w:rFonts w:ascii="宋体"/>
          <w:b/>
          <w:sz w:val="25"/>
        </w:rPr>
      </w:pPr>
    </w:p>
    <w:p>
      <w:pPr>
        <w:spacing w:before="0"/>
        <w:ind w:left="653" w:right="0" w:firstLine="0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sz w:val="21"/>
        </w:rPr>
        <w:t>课题内容</w:t>
      </w:r>
    </w:p>
    <w:p>
      <w:pPr>
        <w:pStyle w:val="4"/>
        <w:spacing w:before="3"/>
        <w:rPr>
          <w:rFonts w:ascii="宋体"/>
          <w:sz w:val="2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786130</wp:posOffset>
            </wp:positionH>
            <wp:positionV relativeFrom="paragraph">
              <wp:posOffset>205740</wp:posOffset>
            </wp:positionV>
            <wp:extent cx="4723765" cy="1724025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3768" cy="1724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spacing w:before="4"/>
        <w:rPr>
          <w:rFonts w:ascii="宋体"/>
          <w:sz w:val="25"/>
        </w:rPr>
      </w:pPr>
    </w:p>
    <w:p>
      <w:pPr>
        <w:spacing w:before="0"/>
        <w:ind w:left="6946" w:right="0" w:firstLine="0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sz w:val="21"/>
        </w:rPr>
        <w:t xml:space="preserve">（节选自《心理健康教育》第九册 </w:t>
      </w:r>
      <w:r>
        <w:rPr>
          <w:rFonts w:ascii="Calibri" w:eastAsia="Calibri"/>
          <w:sz w:val="21"/>
        </w:rPr>
        <w:t>P5</w:t>
      </w:r>
      <w:r>
        <w:rPr>
          <w:rFonts w:hint="eastAsia" w:ascii="宋体" w:eastAsia="宋体"/>
          <w:sz w:val="21"/>
        </w:rPr>
        <w:t>）</w:t>
      </w:r>
    </w:p>
    <w:p>
      <w:pPr>
        <w:pStyle w:val="4"/>
        <w:spacing w:before="10"/>
        <w:rPr>
          <w:rFonts w:ascii="宋体"/>
          <w:sz w:val="25"/>
        </w:rPr>
      </w:pPr>
    </w:p>
    <w:p>
      <w:pPr>
        <w:spacing w:before="0"/>
        <w:ind w:left="653" w:right="0" w:firstLine="0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sz w:val="21"/>
        </w:rPr>
        <w:t>要求：</w:t>
      </w:r>
    </w:p>
    <w:p>
      <w:pPr>
        <w:pStyle w:val="4"/>
        <w:spacing w:before="11"/>
        <w:rPr>
          <w:rFonts w:ascii="宋体"/>
          <w:sz w:val="25"/>
        </w:rPr>
      </w:pPr>
    </w:p>
    <w:p>
      <w:pPr>
        <w:pStyle w:val="8"/>
        <w:numPr>
          <w:ilvl w:val="0"/>
          <w:numId w:val="21"/>
        </w:numPr>
        <w:tabs>
          <w:tab w:val="left" w:pos="1181"/>
        </w:tabs>
        <w:spacing w:before="0" w:after="0" w:line="240" w:lineRule="auto"/>
        <w:ind w:left="1180" w:right="0" w:hanging="528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w w:val="95"/>
          <w:sz w:val="21"/>
        </w:rPr>
        <w:t>配合教学内容适当板书。</w:t>
      </w:r>
    </w:p>
    <w:p>
      <w:pPr>
        <w:pStyle w:val="4"/>
        <w:spacing w:before="11"/>
        <w:rPr>
          <w:rFonts w:ascii="宋体"/>
          <w:sz w:val="25"/>
        </w:rPr>
      </w:pPr>
    </w:p>
    <w:p>
      <w:pPr>
        <w:pStyle w:val="8"/>
        <w:numPr>
          <w:ilvl w:val="0"/>
          <w:numId w:val="21"/>
        </w:numPr>
        <w:tabs>
          <w:tab w:val="left" w:pos="1181"/>
        </w:tabs>
        <w:spacing w:before="0" w:after="0" w:line="240" w:lineRule="auto"/>
        <w:ind w:left="1180" w:right="0" w:hanging="528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w w:val="95"/>
          <w:sz w:val="21"/>
        </w:rPr>
        <w:t>教学过程需有提问环节。</w:t>
      </w:r>
    </w:p>
    <w:p>
      <w:pPr>
        <w:pStyle w:val="4"/>
        <w:spacing w:before="10"/>
        <w:rPr>
          <w:rFonts w:ascii="宋体"/>
          <w:sz w:val="25"/>
        </w:rPr>
      </w:pPr>
    </w:p>
    <w:p>
      <w:pPr>
        <w:pStyle w:val="8"/>
        <w:numPr>
          <w:ilvl w:val="0"/>
          <w:numId w:val="21"/>
        </w:numPr>
        <w:tabs>
          <w:tab w:val="left" w:pos="1181"/>
        </w:tabs>
        <w:spacing w:before="0" w:after="0" w:line="240" w:lineRule="auto"/>
        <w:ind w:left="1180" w:right="0" w:hanging="528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w w:val="95"/>
          <w:sz w:val="21"/>
        </w:rPr>
        <w:t>教学中应有过程性评价。</w:t>
      </w:r>
    </w:p>
    <w:p>
      <w:pPr>
        <w:pStyle w:val="4"/>
        <w:rPr>
          <w:rFonts w:ascii="宋体"/>
          <w:sz w:val="22"/>
        </w:rPr>
      </w:pPr>
    </w:p>
    <w:p>
      <w:pPr>
        <w:pStyle w:val="4"/>
        <w:rPr>
          <w:rFonts w:ascii="宋体"/>
          <w:sz w:val="22"/>
        </w:rPr>
      </w:pPr>
    </w:p>
    <w:p>
      <w:pPr>
        <w:pStyle w:val="4"/>
        <w:rPr>
          <w:rFonts w:ascii="宋体"/>
          <w:sz w:val="22"/>
        </w:rPr>
      </w:pPr>
    </w:p>
    <w:p>
      <w:pPr>
        <w:pStyle w:val="4"/>
        <w:rPr>
          <w:rFonts w:ascii="宋体"/>
          <w:sz w:val="22"/>
        </w:rPr>
      </w:pPr>
    </w:p>
    <w:p>
      <w:pPr>
        <w:pStyle w:val="4"/>
        <w:spacing w:before="2"/>
        <w:rPr>
          <w:rFonts w:ascii="宋体"/>
          <w:sz w:val="29"/>
        </w:rPr>
      </w:pPr>
    </w:p>
    <w:p>
      <w:pPr>
        <w:spacing w:before="0"/>
        <w:ind w:left="653" w:right="0" w:firstLine="0"/>
        <w:jc w:val="left"/>
        <w:rPr>
          <w:rFonts w:hint="eastAsia"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例二：《日语》试讲教学设计</w:t>
      </w:r>
    </w:p>
    <w:p>
      <w:pPr>
        <w:pStyle w:val="4"/>
        <w:spacing w:before="2"/>
        <w:rPr>
          <w:rFonts w:ascii="宋体"/>
          <w:b/>
          <w:sz w:val="25"/>
        </w:rPr>
      </w:pPr>
    </w:p>
    <w:p>
      <w:pPr>
        <w:spacing w:before="0"/>
        <w:ind w:left="653" w:right="0" w:firstLine="0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sz w:val="21"/>
        </w:rPr>
        <w:t>课题内容：</w:t>
      </w:r>
    </w:p>
    <w:p>
      <w:pPr>
        <w:spacing w:after="0"/>
        <w:jc w:val="left"/>
        <w:rPr>
          <w:rFonts w:hint="eastAsia" w:ascii="宋体" w:eastAsia="宋体"/>
          <w:sz w:val="21"/>
        </w:rPr>
        <w:sectPr>
          <w:pgSz w:w="11910" w:h="16840"/>
          <w:pgMar w:top="1400" w:right="340" w:bottom="280" w:left="340" w:header="720" w:footer="720" w:gutter="0"/>
          <w:cols w:space="720" w:num="1"/>
        </w:sectPr>
      </w:pPr>
    </w:p>
    <w:p>
      <w:pPr>
        <w:pStyle w:val="4"/>
        <w:rPr>
          <w:rFonts w:ascii="宋体"/>
          <w:sz w:val="20"/>
        </w:rPr>
      </w:pPr>
      <w:r>
        <w:pict>
          <v:group id="_x0000_s1058" o:spid="_x0000_s1058" o:spt="203" style="position:absolute;left:0pt;margin-left:38.95pt;margin-top:70.9pt;height:529.15pt;width:515.4pt;mso-position-horizontal-relative:page;mso-position-vertical-relative:page;z-index:-251653120;mso-width-relative:page;mso-height-relative:page;" coordorigin="780,1418" coordsize="10308,10583">
            <o:lock v:ext="edit"/>
            <v:shape id="_x0000_s1059" o:spid="_x0000_s1059" o:spt="75" type="#_x0000_t75" style="position:absolute;left:3033;top:1662;height:3312;width:6148;" filled="f" stroked="f" coordsize="21600,21600">
              <v:path/>
              <v:fill on="f" focussize="0,0"/>
              <v:stroke on="f"/>
              <v:imagedata r:id="rId7" o:title=""/>
              <o:lock v:ext="edit" aspectratio="t"/>
            </v:shape>
            <v:line id="_x0000_s1060" o:spid="_x0000_s1060" o:spt="20" style="position:absolute;left:878;top:1467;height:0;width:10111;" stroked="t" coordsize="21600,21600">
              <v:path arrowok="t"/>
              <v:fill focussize="0,0"/>
              <v:stroke weight="4.92pt" color="#000000"/>
              <v:imagedata o:title=""/>
              <o:lock v:ext="edit"/>
            </v:line>
            <v:shape id="_x0000_s1061" o:spid="_x0000_s1061" style="position:absolute;left:779;top:4886;height:10534;width:10308;" filled="f" stroked="t" coordorigin="780,4887" coordsize="10308,10534" path="m780,11951l11087,11951m829,1418l829,11902m11038,1418l11038,11902e">
              <v:path arrowok="t"/>
              <v:fill on="f" focussize="0,0"/>
              <v:stroke weight="4.92pt" color="#000000"/>
              <v:imagedata o:title=""/>
              <o:lock v:ext="edit"/>
            </v:shape>
            <v:line id="_x0000_s1062" o:spid="_x0000_s1062" o:spt="20" style="position:absolute;left:978;top:1582;height:0;width:9911;" stroked="t" coordsize="21600,21600">
              <v:path arrowok="t"/>
              <v:fill focussize="0,0"/>
              <v:stroke weight="4.92pt" color="#000000"/>
              <v:imagedata o:title=""/>
              <o:lock v:ext="edit"/>
            </v:line>
            <v:shape id="_x0000_s1063" o:spid="_x0000_s1063" style="position:absolute;left:879;top:5016;height:10289;width:10108;" filled="f" stroked="t" coordorigin="880,5017" coordsize="10108,10289" path="m880,11821l10987,11821m929,1533l929,11772m10938,1533l10938,11772e">
              <v:path arrowok="t"/>
              <v:fill on="f" focussize="0,0"/>
              <v:stroke weight="4.92pt" color="#000000"/>
              <v:imagedata o:title=""/>
              <o:lock v:ext="edit"/>
            </v:shape>
          </v:group>
        </w:pict>
      </w: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spacing w:before="12"/>
        <w:rPr>
          <w:rFonts w:ascii="宋体"/>
          <w:sz w:val="18"/>
        </w:rPr>
      </w:pPr>
    </w:p>
    <w:p>
      <w:pPr>
        <w:spacing w:before="1"/>
        <w:ind w:left="7472" w:right="0" w:firstLine="0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sz w:val="21"/>
        </w:rPr>
        <w:t xml:space="preserve">（节选自《高中日语必修 </w:t>
      </w:r>
      <w:r>
        <w:rPr>
          <w:rFonts w:ascii="Calibri" w:eastAsia="Calibri"/>
          <w:sz w:val="21"/>
        </w:rPr>
        <w:t>1</w:t>
      </w:r>
      <w:r>
        <w:rPr>
          <w:rFonts w:hint="eastAsia" w:ascii="宋体" w:eastAsia="宋体"/>
          <w:sz w:val="21"/>
        </w:rPr>
        <w:t>》</w:t>
      </w:r>
      <w:r>
        <w:rPr>
          <w:rFonts w:ascii="Calibri" w:eastAsia="Calibri"/>
          <w:sz w:val="21"/>
        </w:rPr>
        <w:t>P7</w:t>
      </w:r>
      <w:r>
        <w:rPr>
          <w:rFonts w:hint="eastAsia" w:ascii="宋体" w:eastAsia="宋体"/>
          <w:sz w:val="21"/>
        </w:rPr>
        <w:t>）</w:t>
      </w:r>
    </w:p>
    <w:p>
      <w:pPr>
        <w:pStyle w:val="4"/>
        <w:spacing w:before="2"/>
        <w:rPr>
          <w:rFonts w:ascii="宋体"/>
          <w:sz w:val="20"/>
        </w:rPr>
      </w:pPr>
    </w:p>
    <w:p>
      <w:pPr>
        <w:spacing w:before="70"/>
        <w:ind w:left="653" w:right="0" w:firstLine="0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sz w:val="21"/>
        </w:rPr>
        <w:t>要求：</w:t>
      </w:r>
    </w:p>
    <w:p>
      <w:pPr>
        <w:pStyle w:val="4"/>
        <w:rPr>
          <w:rFonts w:ascii="宋体"/>
          <w:sz w:val="26"/>
        </w:rPr>
      </w:pPr>
    </w:p>
    <w:p>
      <w:pPr>
        <w:pStyle w:val="8"/>
        <w:numPr>
          <w:ilvl w:val="0"/>
          <w:numId w:val="22"/>
        </w:numPr>
        <w:tabs>
          <w:tab w:val="left" w:pos="1181"/>
        </w:tabs>
        <w:spacing w:before="0" w:after="0" w:line="240" w:lineRule="auto"/>
        <w:ind w:left="1180" w:right="0" w:hanging="528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w w:val="95"/>
          <w:sz w:val="21"/>
        </w:rPr>
        <w:t>配合教学内容适当板书。</w:t>
      </w:r>
    </w:p>
    <w:p>
      <w:pPr>
        <w:pStyle w:val="4"/>
        <w:spacing w:before="10"/>
        <w:rPr>
          <w:rFonts w:ascii="宋体"/>
          <w:sz w:val="25"/>
        </w:rPr>
      </w:pPr>
    </w:p>
    <w:p>
      <w:pPr>
        <w:pStyle w:val="8"/>
        <w:numPr>
          <w:ilvl w:val="0"/>
          <w:numId w:val="22"/>
        </w:numPr>
        <w:tabs>
          <w:tab w:val="left" w:pos="1181"/>
        </w:tabs>
        <w:spacing w:before="1" w:after="0" w:line="240" w:lineRule="auto"/>
        <w:ind w:left="1180" w:right="0" w:hanging="528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w w:val="95"/>
          <w:sz w:val="21"/>
        </w:rPr>
        <w:t>教学过程需有提问环节。</w:t>
      </w:r>
    </w:p>
    <w:p>
      <w:pPr>
        <w:pStyle w:val="4"/>
        <w:spacing w:before="10"/>
        <w:rPr>
          <w:rFonts w:ascii="宋体"/>
          <w:sz w:val="25"/>
        </w:rPr>
      </w:pPr>
    </w:p>
    <w:p>
      <w:pPr>
        <w:pStyle w:val="8"/>
        <w:numPr>
          <w:ilvl w:val="0"/>
          <w:numId w:val="22"/>
        </w:numPr>
        <w:tabs>
          <w:tab w:val="left" w:pos="1181"/>
        </w:tabs>
        <w:spacing w:before="0" w:after="0" w:line="240" w:lineRule="auto"/>
        <w:ind w:left="1180" w:right="0" w:hanging="528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w w:val="95"/>
          <w:sz w:val="21"/>
        </w:rPr>
        <w:t>教学中应有过程性评价。</w:t>
      </w:r>
    </w:p>
    <w:p>
      <w:pPr>
        <w:pStyle w:val="4"/>
        <w:rPr>
          <w:rFonts w:ascii="宋体"/>
          <w:sz w:val="22"/>
        </w:rPr>
      </w:pPr>
    </w:p>
    <w:p>
      <w:pPr>
        <w:pStyle w:val="4"/>
        <w:rPr>
          <w:rFonts w:ascii="宋体"/>
          <w:sz w:val="22"/>
        </w:rPr>
      </w:pPr>
    </w:p>
    <w:p>
      <w:pPr>
        <w:pStyle w:val="4"/>
        <w:spacing w:before="4"/>
        <w:rPr>
          <w:rFonts w:ascii="宋体"/>
          <w:sz w:val="26"/>
        </w:rPr>
      </w:pPr>
    </w:p>
    <w:p>
      <w:pPr>
        <w:spacing w:before="0"/>
        <w:ind w:left="653" w:right="0" w:firstLine="0"/>
        <w:jc w:val="left"/>
        <w:rPr>
          <w:rFonts w:hint="eastAsia" w:ascii="宋体" w:eastAsia="宋体"/>
          <w:b/>
          <w:sz w:val="24"/>
        </w:rPr>
      </w:pPr>
      <w:r>
        <w:rPr>
          <w:rFonts w:hint="eastAsia" w:ascii="宋体" w:eastAsia="宋体"/>
          <w:b/>
          <w:sz w:val="24"/>
        </w:rPr>
        <w:t>例三：《俄语》试讲教学设计</w:t>
      </w:r>
    </w:p>
    <w:p>
      <w:pPr>
        <w:pStyle w:val="4"/>
        <w:rPr>
          <w:rFonts w:ascii="宋体"/>
          <w:b/>
          <w:sz w:val="25"/>
        </w:rPr>
      </w:pPr>
    </w:p>
    <w:p>
      <w:pPr>
        <w:spacing w:before="0"/>
        <w:ind w:left="653" w:right="0" w:firstLine="0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sz w:val="21"/>
        </w:rPr>
        <w:t>课题内容：</w:t>
      </w:r>
    </w:p>
    <w:p>
      <w:pPr>
        <w:spacing w:after="0"/>
        <w:jc w:val="left"/>
        <w:rPr>
          <w:rFonts w:hint="eastAsia" w:ascii="宋体" w:eastAsia="宋体"/>
          <w:sz w:val="21"/>
        </w:rPr>
        <w:sectPr>
          <w:pgSz w:w="11910" w:h="16840"/>
          <w:pgMar w:top="1400" w:right="340" w:bottom="280" w:left="340" w:header="720" w:footer="720" w:gutter="0"/>
          <w:cols w:space="720" w:num="1"/>
        </w:sectPr>
      </w:pPr>
    </w:p>
    <w:p>
      <w:pPr>
        <w:pStyle w:val="4"/>
        <w:rPr>
          <w:rFonts w:ascii="宋体"/>
          <w:sz w:val="20"/>
        </w:rPr>
      </w:pPr>
      <w:r>
        <w:pict>
          <v:group id="_x0000_s1064" o:spid="_x0000_s1064" o:spt="203" style="position:absolute;left:0pt;margin-left:38.95pt;margin-top:70.9pt;height:671.35pt;width:515.4pt;mso-position-horizontal-relative:page;mso-position-vertical-relative:page;z-index:-251652096;mso-width-relative:page;mso-height-relative:page;" coordorigin="780,1418" coordsize="10308,13427">
            <o:lock v:ext="edit"/>
            <v:shape id="_x0000_s1065" o:spid="_x0000_s1065" o:spt="75" type="#_x0000_t75" style="position:absolute;left:996;top:1433;height:4169;width:6701;" filled="f" stroked="f" coordsize="21600,21600">
              <v:path/>
              <v:fill on="f" focussize="0,0"/>
              <v:stroke on="f"/>
              <v:imagedata r:id="rId8" o:title=""/>
              <o:lock v:ext="edit" aspectratio="t"/>
            </v:shape>
            <v:line id="_x0000_s1066" o:spid="_x0000_s1066" o:spt="20" style="position:absolute;left:878;top:1467;height:0;width:10111;" stroked="t" coordsize="21600,21600">
              <v:path arrowok="t"/>
              <v:fill focussize="0,0"/>
              <v:stroke weight="4.92pt" color="#000000"/>
              <v:imagedata o:title=""/>
              <o:lock v:ext="edit"/>
            </v:line>
            <v:shape id="_x0000_s1067" o:spid="_x0000_s1067" style="position:absolute;left:779;top:2042;height:13378;width:10308;" filled="f" stroked="t" coordorigin="780,2043" coordsize="10308,13378" path="m780,14795l11087,14795m829,1418l829,14746m11038,1418l11038,14746e">
              <v:path arrowok="t"/>
              <v:fill on="f" focussize="0,0"/>
              <v:stroke weight="4.92pt" color="#000000"/>
              <v:imagedata o:title=""/>
              <o:lock v:ext="edit"/>
            </v:shape>
            <v:line id="_x0000_s1068" o:spid="_x0000_s1068" o:spt="20" style="position:absolute;left:978;top:1582;height:0;width:9911;" stroked="t" coordsize="21600,21600">
              <v:path arrowok="t"/>
              <v:fill focussize="0,0"/>
              <v:stroke weight="4.92pt" color="#000000"/>
              <v:imagedata o:title=""/>
              <o:lock v:ext="edit"/>
            </v:line>
            <v:shape id="_x0000_s1069" o:spid="_x0000_s1069" style="position:absolute;left:879;top:2172;height:13133;width:10108;" filled="f" stroked="t" coordorigin="880,2173" coordsize="10108,13133" path="m880,14665l10987,14665m929,1533l929,14616m10938,1533l10938,14616e">
              <v:path arrowok="t"/>
              <v:fill on="f" focussize="0,0"/>
              <v:stroke weight="4.92pt" color="#000000"/>
              <v:imagedata o:title=""/>
              <o:lock v:ext="edit"/>
            </v:shape>
          </v:group>
        </w:pict>
      </w: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spacing w:before="11"/>
        <w:rPr>
          <w:rFonts w:ascii="宋体"/>
          <w:sz w:val="28"/>
        </w:rPr>
      </w:pPr>
    </w:p>
    <w:p>
      <w:pPr>
        <w:spacing w:before="72"/>
        <w:ind w:left="7472" w:right="0" w:firstLine="0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sz w:val="21"/>
        </w:rPr>
        <w:t xml:space="preserve">（节选自《高中俄语必修 </w:t>
      </w:r>
      <w:r>
        <w:rPr>
          <w:rFonts w:ascii="Calibri" w:eastAsia="Calibri"/>
          <w:sz w:val="21"/>
        </w:rPr>
        <w:t>1</w:t>
      </w:r>
      <w:r>
        <w:rPr>
          <w:rFonts w:hint="eastAsia" w:ascii="宋体" w:eastAsia="宋体"/>
          <w:sz w:val="21"/>
        </w:rPr>
        <w:t>》</w:t>
      </w:r>
      <w:r>
        <w:rPr>
          <w:rFonts w:ascii="Calibri" w:eastAsia="Calibri"/>
          <w:sz w:val="21"/>
        </w:rPr>
        <w:t>P1</w:t>
      </w:r>
      <w:r>
        <w:rPr>
          <w:rFonts w:hint="eastAsia" w:ascii="宋体" w:eastAsia="宋体"/>
          <w:sz w:val="21"/>
        </w:rPr>
        <w:t>）</w:t>
      </w:r>
    </w:p>
    <w:p>
      <w:pPr>
        <w:pStyle w:val="4"/>
        <w:spacing w:before="3"/>
        <w:rPr>
          <w:rFonts w:ascii="宋体"/>
          <w:sz w:val="20"/>
        </w:rPr>
      </w:pPr>
    </w:p>
    <w:p>
      <w:pPr>
        <w:spacing w:before="69"/>
        <w:ind w:left="653" w:right="0" w:firstLine="0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sz w:val="21"/>
        </w:rPr>
        <w:t>要求：</w:t>
      </w:r>
    </w:p>
    <w:p>
      <w:pPr>
        <w:pStyle w:val="4"/>
        <w:rPr>
          <w:rFonts w:ascii="宋体"/>
          <w:sz w:val="26"/>
        </w:rPr>
      </w:pPr>
    </w:p>
    <w:p>
      <w:pPr>
        <w:pStyle w:val="8"/>
        <w:numPr>
          <w:ilvl w:val="0"/>
          <w:numId w:val="23"/>
        </w:numPr>
        <w:tabs>
          <w:tab w:val="left" w:pos="1181"/>
        </w:tabs>
        <w:spacing w:before="1" w:after="0" w:line="240" w:lineRule="auto"/>
        <w:ind w:left="1180" w:right="0" w:hanging="528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w w:val="95"/>
          <w:sz w:val="21"/>
        </w:rPr>
        <w:t>配合教学内容适当板书。</w:t>
      </w:r>
    </w:p>
    <w:p>
      <w:pPr>
        <w:pStyle w:val="4"/>
        <w:spacing w:before="10"/>
        <w:rPr>
          <w:rFonts w:ascii="宋体"/>
          <w:sz w:val="25"/>
        </w:rPr>
      </w:pPr>
    </w:p>
    <w:p>
      <w:pPr>
        <w:pStyle w:val="8"/>
        <w:numPr>
          <w:ilvl w:val="0"/>
          <w:numId w:val="23"/>
        </w:numPr>
        <w:tabs>
          <w:tab w:val="left" w:pos="1181"/>
        </w:tabs>
        <w:spacing w:before="0" w:after="0" w:line="240" w:lineRule="auto"/>
        <w:ind w:left="1180" w:right="0" w:hanging="528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w w:val="95"/>
          <w:sz w:val="21"/>
        </w:rPr>
        <w:t>教学过程需有提问环节。</w:t>
      </w:r>
    </w:p>
    <w:p>
      <w:pPr>
        <w:pStyle w:val="4"/>
        <w:spacing w:before="11"/>
        <w:rPr>
          <w:rFonts w:ascii="宋体"/>
          <w:sz w:val="25"/>
        </w:rPr>
      </w:pPr>
    </w:p>
    <w:p>
      <w:pPr>
        <w:pStyle w:val="8"/>
        <w:numPr>
          <w:ilvl w:val="0"/>
          <w:numId w:val="23"/>
        </w:numPr>
        <w:tabs>
          <w:tab w:val="left" w:pos="1181"/>
        </w:tabs>
        <w:spacing w:before="0" w:after="0" w:line="240" w:lineRule="auto"/>
        <w:ind w:left="1180" w:right="0" w:hanging="528"/>
        <w:jc w:val="left"/>
        <w:rPr>
          <w:rFonts w:hint="eastAsia" w:ascii="宋体" w:eastAsia="宋体"/>
          <w:sz w:val="21"/>
        </w:rPr>
      </w:pPr>
      <w:r>
        <w:rPr>
          <w:rFonts w:hint="eastAsia" w:ascii="宋体" w:eastAsia="宋体"/>
          <w:w w:val="95"/>
          <w:sz w:val="21"/>
        </w:rPr>
        <w:t>教学中应有过程性评价。</w:t>
      </w:r>
    </w:p>
    <w:p>
      <w:pPr>
        <w:spacing w:after="0" w:line="240" w:lineRule="auto"/>
        <w:jc w:val="left"/>
        <w:rPr>
          <w:rFonts w:hint="eastAsia" w:ascii="宋体" w:eastAsia="宋体"/>
          <w:sz w:val="21"/>
        </w:rPr>
        <w:sectPr>
          <w:pgSz w:w="11910" w:h="16840"/>
          <w:pgMar w:top="1400" w:right="340" w:bottom="280" w:left="340" w:header="720" w:footer="720" w:gutter="0"/>
          <w:cols w:space="720" w:num="1"/>
        </w:sect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16"/>
        </w:rPr>
      </w:pPr>
    </w:p>
    <w:p>
      <w:pPr>
        <w:spacing w:after="0"/>
        <w:rPr>
          <w:rFonts w:ascii="宋体"/>
          <w:sz w:val="16"/>
        </w:rPr>
        <w:sectPr>
          <w:pgSz w:w="11910" w:h="16840"/>
          <w:pgMar w:top="1580" w:right="340" w:bottom="280" w:left="340" w:header="720" w:footer="720" w:gutter="0"/>
          <w:cols w:space="720" w:num="1"/>
        </w:sectPr>
      </w:pPr>
    </w:p>
    <w:p>
      <w:pPr>
        <w:pStyle w:val="4"/>
        <w:spacing w:before="15"/>
        <w:ind w:left="1078"/>
      </w:pPr>
      <w:r>
        <w:rPr>
          <w:spacing w:val="-5"/>
        </w:rPr>
        <w:t xml:space="preserve">附件 </w:t>
      </w:r>
      <w:r>
        <w:rPr>
          <w:spacing w:val="-20"/>
        </w:rPr>
        <w:t>9</w:t>
      </w:r>
    </w:p>
    <w:p>
      <w:pPr>
        <w:pStyle w:val="4"/>
        <w:spacing w:before="2"/>
        <w:rPr>
          <w:sz w:val="33"/>
        </w:rPr>
      </w:pPr>
      <w:r>
        <w:br w:type="column"/>
      </w:r>
    </w:p>
    <w:p>
      <w:pPr>
        <w:pStyle w:val="2"/>
        <w:spacing w:before="0" w:line="177" w:lineRule="auto"/>
        <w:ind w:left="1388" w:right="2751" w:hanging="660"/>
      </w:pPr>
      <w:r>
        <w:t>小学心理健康教育、信息技术教师资格考试面试大纲</w:t>
      </w:r>
    </w:p>
    <w:p>
      <w:pPr>
        <w:spacing w:after="0" w:line="177" w:lineRule="auto"/>
        <w:sectPr>
          <w:type w:val="continuous"/>
          <w:pgSz w:w="11910" w:h="16840"/>
          <w:pgMar w:top="1340" w:right="340" w:bottom="280" w:left="340" w:header="720" w:footer="720" w:gutter="0"/>
          <w:cols w:equalWidth="0" w:num="2">
            <w:col w:w="1986" w:space="40"/>
            <w:col w:w="9204"/>
          </w:cols>
        </w:sectPr>
      </w:pPr>
    </w:p>
    <w:p>
      <w:pPr>
        <w:pStyle w:val="4"/>
        <w:rPr>
          <w:sz w:val="20"/>
        </w:rPr>
      </w:pPr>
    </w:p>
    <w:p>
      <w:pPr>
        <w:pStyle w:val="4"/>
        <w:spacing w:before="8"/>
        <w:rPr>
          <w:sz w:val="20"/>
        </w:rPr>
      </w:pPr>
    </w:p>
    <w:p>
      <w:pPr>
        <w:pStyle w:val="4"/>
        <w:spacing w:before="15"/>
        <w:ind w:left="4652"/>
      </w:pPr>
      <w:r>
        <w:t>一、测试性质</w:t>
      </w:r>
    </w:p>
    <w:p>
      <w:pPr>
        <w:pStyle w:val="4"/>
        <w:spacing w:before="166" w:line="244" w:lineRule="auto"/>
        <w:ind w:left="1078" w:right="1076" w:firstLine="753"/>
      </w:pPr>
      <w:r>
        <w:t>面试是中小学教师资格考试的有机组成部分，属于标准参照性考试。笔试合格者，参加面试。</w:t>
      </w:r>
    </w:p>
    <w:p>
      <w:pPr>
        <w:pStyle w:val="4"/>
        <w:spacing w:before="153"/>
        <w:ind w:left="5028"/>
      </w:pPr>
      <w:r>
        <w:t>二、测试目标</w:t>
      </w:r>
    </w:p>
    <w:p>
      <w:pPr>
        <w:pStyle w:val="4"/>
        <w:spacing w:before="166" w:line="244" w:lineRule="auto"/>
        <w:ind w:left="1078" w:right="1071" w:firstLine="753"/>
      </w:pPr>
      <w:r>
        <w:t>面试主要考察申请教师资格人员应具备的新教师基本素养、职业发展潜质和教育教学实践能力，主要包括：</w:t>
      </w:r>
    </w:p>
    <w:p>
      <w:pPr>
        <w:pStyle w:val="4"/>
        <w:spacing w:line="587" w:lineRule="exact"/>
        <w:ind w:left="1832"/>
      </w:pPr>
      <w:r>
        <w:t>（一）良好的职业道德、心理素质和思维品质。</w:t>
      </w:r>
    </w:p>
    <w:p>
      <w:pPr>
        <w:pStyle w:val="4"/>
        <w:spacing w:before="10"/>
        <w:ind w:left="1832"/>
      </w:pPr>
      <w:r>
        <w:t>（二）仪表仪态得体，有一定的表达、交流、沟通能力。</w:t>
      </w:r>
    </w:p>
    <w:p>
      <w:pPr>
        <w:pStyle w:val="4"/>
        <w:spacing w:before="11" w:line="244" w:lineRule="auto"/>
        <w:ind w:left="1078" w:right="1073" w:firstLine="753"/>
      </w:pPr>
      <w:r>
        <w:t>（三）能够恰当地运用教学方法、手段，教学环节规范，较好地达成教学目标。</w:t>
      </w:r>
    </w:p>
    <w:p>
      <w:pPr>
        <w:pStyle w:val="4"/>
        <w:spacing w:before="8"/>
        <w:rPr>
          <w:sz w:val="7"/>
        </w:rPr>
      </w:pPr>
    </w:p>
    <w:p>
      <w:pPr>
        <w:pStyle w:val="4"/>
        <w:spacing w:before="15"/>
        <w:ind w:left="1060" w:right="309"/>
        <w:jc w:val="center"/>
      </w:pPr>
      <w:r>
        <w:t>三、测试内容与要求</w:t>
      </w:r>
    </w:p>
    <w:p>
      <w:pPr>
        <w:pStyle w:val="4"/>
        <w:spacing w:before="166"/>
        <w:ind w:left="904" w:right="6225"/>
        <w:jc w:val="center"/>
      </w:pPr>
      <w:r>
        <w:t>（一）职业认知</w:t>
      </w:r>
    </w:p>
    <w:p>
      <w:pPr>
        <w:pStyle w:val="8"/>
        <w:numPr>
          <w:ilvl w:val="1"/>
          <w:numId w:val="23"/>
        </w:numPr>
        <w:tabs>
          <w:tab w:val="left" w:pos="2348"/>
        </w:tabs>
        <w:spacing w:before="11" w:after="0" w:line="244" w:lineRule="auto"/>
        <w:ind w:left="1078" w:right="1078" w:firstLine="753"/>
        <w:jc w:val="left"/>
        <w:rPr>
          <w:sz w:val="32"/>
        </w:rPr>
      </w:pPr>
      <w:r>
        <w:rPr>
          <w:spacing w:val="4"/>
          <w:w w:val="95"/>
          <w:sz w:val="32"/>
        </w:rPr>
        <w:t xml:space="preserve">热爱教育事业，有较强的从教愿望，对教师职业有正确 </w:t>
      </w:r>
      <w:r>
        <w:rPr>
          <w:sz w:val="32"/>
        </w:rPr>
        <w:t>的认知，能清楚了解教师工作的基本内容和职责。</w:t>
      </w:r>
    </w:p>
    <w:p>
      <w:pPr>
        <w:pStyle w:val="8"/>
        <w:numPr>
          <w:ilvl w:val="1"/>
          <w:numId w:val="23"/>
        </w:numPr>
        <w:tabs>
          <w:tab w:val="left" w:pos="2340"/>
        </w:tabs>
        <w:spacing w:before="0" w:after="0" w:line="587" w:lineRule="exact"/>
        <w:ind w:left="2339" w:right="0" w:hanging="508"/>
        <w:jc w:val="left"/>
        <w:rPr>
          <w:sz w:val="32"/>
        </w:rPr>
      </w:pPr>
      <w:r>
        <w:rPr>
          <w:sz w:val="32"/>
        </w:rPr>
        <w:t>关爱学生，具备从事教师职业应有的责任心。</w:t>
      </w:r>
    </w:p>
    <w:p>
      <w:pPr>
        <w:pStyle w:val="4"/>
        <w:spacing w:before="10"/>
        <w:ind w:left="1832"/>
      </w:pPr>
      <w:r>
        <w:t>（二）心理素质</w:t>
      </w:r>
    </w:p>
    <w:p>
      <w:pPr>
        <w:spacing w:after="0"/>
        <w:sectPr>
          <w:type w:val="continuous"/>
          <w:pgSz w:w="11910" w:h="16840"/>
          <w:pgMar w:top="1340" w:right="340" w:bottom="280" w:left="340" w:header="720" w:footer="720" w:gutter="0"/>
          <w:cols w:space="720" w:num="1"/>
        </w:sectPr>
      </w:pPr>
    </w:p>
    <w:p>
      <w:pPr>
        <w:pStyle w:val="8"/>
        <w:numPr>
          <w:ilvl w:val="0"/>
          <w:numId w:val="24"/>
        </w:numPr>
        <w:tabs>
          <w:tab w:val="left" w:pos="2340"/>
        </w:tabs>
        <w:spacing w:before="0" w:after="0" w:line="587" w:lineRule="exact"/>
        <w:ind w:left="2339" w:right="0" w:hanging="508"/>
        <w:jc w:val="left"/>
        <w:rPr>
          <w:sz w:val="32"/>
        </w:rPr>
      </w:pPr>
      <w:r>
        <w:rPr>
          <w:sz w:val="32"/>
        </w:rPr>
        <w:t>乐观开朗，积极上进，有自信心。</w:t>
      </w:r>
    </w:p>
    <w:p>
      <w:pPr>
        <w:pStyle w:val="8"/>
        <w:numPr>
          <w:ilvl w:val="0"/>
          <w:numId w:val="24"/>
        </w:numPr>
        <w:tabs>
          <w:tab w:val="left" w:pos="2340"/>
        </w:tabs>
        <w:spacing w:before="10" w:after="0" w:line="240" w:lineRule="auto"/>
        <w:ind w:left="2339" w:right="0" w:hanging="508"/>
        <w:jc w:val="left"/>
        <w:rPr>
          <w:sz w:val="32"/>
        </w:rPr>
      </w:pPr>
      <w:r>
        <w:rPr>
          <w:sz w:val="32"/>
        </w:rPr>
        <w:t>具有一定的情绪调控能力,不偏激，不固执。</w:t>
      </w:r>
    </w:p>
    <w:p>
      <w:pPr>
        <w:pStyle w:val="8"/>
        <w:numPr>
          <w:ilvl w:val="0"/>
          <w:numId w:val="24"/>
        </w:numPr>
        <w:tabs>
          <w:tab w:val="left" w:pos="2340"/>
        </w:tabs>
        <w:spacing w:before="10" w:after="0" w:line="240" w:lineRule="auto"/>
        <w:ind w:left="2339" w:right="0" w:hanging="508"/>
        <w:jc w:val="left"/>
        <w:rPr>
          <w:sz w:val="32"/>
        </w:rPr>
      </w:pPr>
      <w:r>
        <w:rPr>
          <w:sz w:val="32"/>
        </w:rPr>
        <w:t>能够冷静地处理问题，具有较强的应变能力。</w:t>
      </w:r>
    </w:p>
    <w:p>
      <w:pPr>
        <w:pStyle w:val="4"/>
        <w:spacing w:before="10"/>
        <w:ind w:left="1832"/>
      </w:pPr>
      <w:r>
        <w:t>（三）仪表仪态</w:t>
      </w:r>
    </w:p>
    <w:p>
      <w:pPr>
        <w:pStyle w:val="8"/>
        <w:numPr>
          <w:ilvl w:val="0"/>
          <w:numId w:val="25"/>
        </w:numPr>
        <w:tabs>
          <w:tab w:val="left" w:pos="2340"/>
        </w:tabs>
        <w:spacing w:before="10" w:after="0" w:line="240" w:lineRule="auto"/>
        <w:ind w:left="2339" w:right="0" w:hanging="508"/>
        <w:jc w:val="left"/>
        <w:rPr>
          <w:sz w:val="32"/>
        </w:rPr>
      </w:pPr>
      <w:r>
        <w:rPr>
          <w:sz w:val="32"/>
        </w:rPr>
        <w:t>行为举止自然大方，有亲和力。</w:t>
      </w:r>
    </w:p>
    <w:p>
      <w:pPr>
        <w:pStyle w:val="8"/>
        <w:numPr>
          <w:ilvl w:val="0"/>
          <w:numId w:val="25"/>
        </w:numPr>
        <w:tabs>
          <w:tab w:val="left" w:pos="2340"/>
        </w:tabs>
        <w:spacing w:before="10" w:after="0" w:line="240" w:lineRule="auto"/>
        <w:ind w:left="2339" w:right="0" w:hanging="508"/>
        <w:jc w:val="left"/>
        <w:rPr>
          <w:sz w:val="32"/>
        </w:rPr>
      </w:pPr>
      <w:r>
        <w:rPr>
          <w:sz w:val="32"/>
        </w:rPr>
        <w:t>衣饰得体，符合教师的职业特点。</w:t>
      </w:r>
    </w:p>
    <w:p>
      <w:pPr>
        <w:pStyle w:val="4"/>
        <w:spacing w:before="11"/>
        <w:ind w:left="1832"/>
      </w:pPr>
      <w:r>
        <w:t>（四）言语表达</w:t>
      </w:r>
    </w:p>
    <w:p>
      <w:pPr>
        <w:pStyle w:val="8"/>
        <w:numPr>
          <w:ilvl w:val="0"/>
          <w:numId w:val="26"/>
        </w:numPr>
        <w:tabs>
          <w:tab w:val="left" w:pos="2340"/>
        </w:tabs>
        <w:spacing w:before="10" w:after="0" w:line="240" w:lineRule="auto"/>
        <w:ind w:left="2339" w:right="0" w:hanging="508"/>
        <w:jc w:val="left"/>
        <w:rPr>
          <w:sz w:val="32"/>
        </w:rPr>
      </w:pPr>
      <w:r>
        <w:rPr>
          <w:sz w:val="32"/>
        </w:rPr>
        <w:t>教学语言规范，口齿清楚，语速适宜。</w:t>
      </w:r>
    </w:p>
    <w:p>
      <w:pPr>
        <w:pStyle w:val="8"/>
        <w:numPr>
          <w:ilvl w:val="0"/>
          <w:numId w:val="26"/>
        </w:numPr>
        <w:tabs>
          <w:tab w:val="left" w:pos="2340"/>
        </w:tabs>
        <w:spacing w:before="10" w:after="0" w:line="240" w:lineRule="auto"/>
        <w:ind w:left="2339" w:right="0" w:hanging="508"/>
        <w:jc w:val="left"/>
        <w:rPr>
          <w:sz w:val="32"/>
        </w:rPr>
      </w:pPr>
      <w:r>
        <w:rPr>
          <w:sz w:val="32"/>
        </w:rPr>
        <w:t>表达准确、简洁、流畅,语言具有感染力。</w:t>
      </w:r>
    </w:p>
    <w:p>
      <w:pPr>
        <w:pStyle w:val="8"/>
        <w:numPr>
          <w:ilvl w:val="0"/>
          <w:numId w:val="26"/>
        </w:numPr>
        <w:tabs>
          <w:tab w:val="left" w:pos="2340"/>
        </w:tabs>
        <w:spacing w:before="10" w:after="0" w:line="240" w:lineRule="auto"/>
        <w:ind w:left="2339" w:right="0" w:hanging="508"/>
        <w:jc w:val="left"/>
        <w:rPr>
          <w:sz w:val="32"/>
        </w:rPr>
      </w:pPr>
      <w:r>
        <w:rPr>
          <w:sz w:val="32"/>
        </w:rPr>
        <w:t>善于倾听，并能做出恰当的回应。</w:t>
      </w:r>
    </w:p>
    <w:p>
      <w:pPr>
        <w:pStyle w:val="4"/>
        <w:spacing w:before="10"/>
        <w:ind w:left="1832"/>
      </w:pPr>
      <w:r>
        <w:t>（五）思维品质</w:t>
      </w:r>
    </w:p>
    <w:p>
      <w:pPr>
        <w:pStyle w:val="8"/>
        <w:numPr>
          <w:ilvl w:val="0"/>
          <w:numId w:val="27"/>
        </w:numPr>
        <w:tabs>
          <w:tab w:val="left" w:pos="2340"/>
        </w:tabs>
        <w:spacing w:before="10" w:after="0" w:line="240" w:lineRule="auto"/>
        <w:ind w:left="2339" w:right="0" w:hanging="508"/>
        <w:jc w:val="left"/>
        <w:rPr>
          <w:sz w:val="32"/>
        </w:rPr>
      </w:pPr>
      <w:r>
        <w:rPr>
          <w:sz w:val="32"/>
        </w:rPr>
        <w:t>思维严密，条理清晰，逻辑性强。</w:t>
      </w:r>
    </w:p>
    <w:p>
      <w:pPr>
        <w:pStyle w:val="8"/>
        <w:numPr>
          <w:ilvl w:val="0"/>
          <w:numId w:val="27"/>
        </w:numPr>
        <w:tabs>
          <w:tab w:val="left" w:pos="2340"/>
        </w:tabs>
        <w:spacing w:before="11" w:after="0" w:line="240" w:lineRule="auto"/>
        <w:ind w:left="2339" w:right="0" w:hanging="508"/>
        <w:jc w:val="left"/>
        <w:rPr>
          <w:sz w:val="32"/>
        </w:rPr>
      </w:pPr>
      <w:r>
        <w:rPr>
          <w:spacing w:val="-2"/>
          <w:sz w:val="32"/>
        </w:rPr>
        <w:t>能正确地理解和分析问题，抓住要点，并作出及时反应。</w:t>
      </w:r>
    </w:p>
    <w:p>
      <w:pPr>
        <w:pStyle w:val="8"/>
        <w:numPr>
          <w:ilvl w:val="0"/>
          <w:numId w:val="27"/>
        </w:numPr>
        <w:tabs>
          <w:tab w:val="left" w:pos="2348"/>
        </w:tabs>
        <w:spacing w:before="10" w:after="0" w:line="244" w:lineRule="auto"/>
        <w:ind w:left="1078" w:right="1078" w:firstLine="753"/>
        <w:jc w:val="left"/>
        <w:rPr>
          <w:sz w:val="32"/>
        </w:rPr>
      </w:pPr>
      <w:r>
        <w:rPr>
          <w:spacing w:val="4"/>
          <w:w w:val="95"/>
          <w:sz w:val="32"/>
        </w:rPr>
        <w:t xml:space="preserve">具有一定的创新意识，在解决问题的思路和方法上有独 </w:t>
      </w:r>
      <w:r>
        <w:rPr>
          <w:sz w:val="32"/>
        </w:rPr>
        <w:t>到之处。</w:t>
      </w:r>
    </w:p>
    <w:p>
      <w:pPr>
        <w:pStyle w:val="4"/>
        <w:spacing w:line="587" w:lineRule="exact"/>
        <w:ind w:left="1832"/>
      </w:pPr>
      <w:r>
        <w:t>（六）教学设计</w:t>
      </w:r>
    </w:p>
    <w:p>
      <w:pPr>
        <w:pStyle w:val="8"/>
        <w:numPr>
          <w:ilvl w:val="0"/>
          <w:numId w:val="28"/>
        </w:numPr>
        <w:tabs>
          <w:tab w:val="left" w:pos="2340"/>
        </w:tabs>
        <w:spacing w:before="10" w:after="0" w:line="240" w:lineRule="auto"/>
        <w:ind w:left="2339" w:right="0" w:hanging="508"/>
        <w:jc w:val="left"/>
        <w:rPr>
          <w:sz w:val="32"/>
        </w:rPr>
      </w:pPr>
      <w:r>
        <w:rPr>
          <w:sz w:val="32"/>
        </w:rPr>
        <w:t>了解专业特点及人才需求。</w:t>
      </w:r>
    </w:p>
    <w:p>
      <w:pPr>
        <w:pStyle w:val="8"/>
        <w:numPr>
          <w:ilvl w:val="0"/>
          <w:numId w:val="28"/>
        </w:numPr>
        <w:tabs>
          <w:tab w:val="left" w:pos="2340"/>
        </w:tabs>
        <w:spacing w:before="10" w:after="0" w:line="240" w:lineRule="auto"/>
        <w:ind w:left="2339" w:right="0" w:hanging="508"/>
        <w:jc w:val="left"/>
        <w:rPr>
          <w:sz w:val="32"/>
        </w:rPr>
      </w:pPr>
      <w:r>
        <w:rPr>
          <w:sz w:val="32"/>
        </w:rPr>
        <w:t>掌握所教专业的知识体系与基本规律。</w:t>
      </w:r>
    </w:p>
    <w:p>
      <w:pPr>
        <w:pStyle w:val="8"/>
        <w:numPr>
          <w:ilvl w:val="0"/>
          <w:numId w:val="28"/>
        </w:numPr>
        <w:tabs>
          <w:tab w:val="left" w:pos="2348"/>
        </w:tabs>
        <w:spacing w:before="10" w:after="0" w:line="244" w:lineRule="auto"/>
        <w:ind w:left="1078" w:right="1078" w:firstLine="753"/>
        <w:jc w:val="left"/>
        <w:rPr>
          <w:sz w:val="32"/>
        </w:rPr>
      </w:pPr>
      <w:r>
        <w:rPr>
          <w:spacing w:val="4"/>
          <w:w w:val="95"/>
          <w:sz w:val="32"/>
        </w:rPr>
        <w:t xml:space="preserve">能够根据课程标准处理教学材料，确定教学目标，突出 </w:t>
      </w:r>
      <w:r>
        <w:rPr>
          <w:sz w:val="32"/>
        </w:rPr>
        <w:t>重点和难点。</w:t>
      </w:r>
    </w:p>
    <w:p>
      <w:pPr>
        <w:pStyle w:val="8"/>
        <w:numPr>
          <w:ilvl w:val="0"/>
          <w:numId w:val="28"/>
        </w:numPr>
        <w:tabs>
          <w:tab w:val="left" w:pos="2348"/>
        </w:tabs>
        <w:spacing w:before="0" w:after="0" w:line="587" w:lineRule="exact"/>
        <w:ind w:left="2348" w:right="0" w:hanging="516"/>
        <w:jc w:val="left"/>
        <w:rPr>
          <w:sz w:val="32"/>
        </w:rPr>
      </w:pPr>
      <w:r>
        <w:rPr>
          <w:spacing w:val="4"/>
          <w:sz w:val="32"/>
        </w:rPr>
        <w:t>能够基于小学生的知识基础和生活经验合理设计教师活</w:t>
      </w:r>
    </w:p>
    <w:p>
      <w:pPr>
        <w:pStyle w:val="4"/>
        <w:spacing w:before="10"/>
        <w:ind w:left="1060" w:right="9489"/>
        <w:jc w:val="center"/>
      </w:pPr>
      <w:r>
        <w:t>动。</w:t>
      </w:r>
    </w:p>
    <w:p>
      <w:pPr>
        <w:pStyle w:val="8"/>
        <w:numPr>
          <w:ilvl w:val="0"/>
          <w:numId w:val="28"/>
        </w:numPr>
        <w:tabs>
          <w:tab w:val="left" w:pos="2348"/>
        </w:tabs>
        <w:spacing w:before="11" w:after="0" w:line="240" w:lineRule="auto"/>
        <w:ind w:left="2348" w:right="0" w:hanging="1597"/>
        <w:jc w:val="left"/>
        <w:rPr>
          <w:sz w:val="32"/>
        </w:rPr>
      </w:pPr>
      <w:r>
        <w:rPr>
          <w:spacing w:val="4"/>
          <w:sz w:val="32"/>
        </w:rPr>
        <w:t>学生活动设计有效，能引导学生通过自主参与、合作探</w:t>
      </w:r>
    </w:p>
    <w:p>
      <w:pPr>
        <w:spacing w:after="0" w:line="240" w:lineRule="auto"/>
        <w:jc w:val="left"/>
        <w:rPr>
          <w:sz w:val="32"/>
        </w:rPr>
        <w:sectPr>
          <w:pgSz w:w="11910" w:h="16840"/>
          <w:pgMar w:top="1460" w:right="340" w:bottom="280" w:left="340" w:header="720" w:footer="720" w:gutter="0"/>
          <w:cols w:space="720" w:num="1"/>
        </w:sectPr>
      </w:pPr>
    </w:p>
    <w:p>
      <w:pPr>
        <w:pStyle w:val="4"/>
        <w:spacing w:line="587" w:lineRule="exact"/>
        <w:ind w:left="1078"/>
      </w:pPr>
      <w:r>
        <w:t>究的方式达成学习目标。</w:t>
      </w:r>
    </w:p>
    <w:p>
      <w:pPr>
        <w:pStyle w:val="4"/>
        <w:spacing w:before="10"/>
        <w:ind w:left="1832"/>
      </w:pPr>
      <w:r>
        <w:t>（七）教学实施</w:t>
      </w:r>
    </w:p>
    <w:p>
      <w:pPr>
        <w:pStyle w:val="8"/>
        <w:numPr>
          <w:ilvl w:val="0"/>
          <w:numId w:val="29"/>
        </w:numPr>
        <w:tabs>
          <w:tab w:val="left" w:pos="2340"/>
        </w:tabs>
        <w:spacing w:before="10" w:after="0" w:line="240" w:lineRule="auto"/>
        <w:ind w:left="2339" w:right="0" w:hanging="508"/>
        <w:jc w:val="left"/>
        <w:rPr>
          <w:sz w:val="32"/>
        </w:rPr>
      </w:pPr>
      <w:r>
        <w:rPr>
          <w:sz w:val="32"/>
        </w:rPr>
        <w:t>教学结构合理，条理清晰，能较好地控制教学节奏。</w:t>
      </w:r>
    </w:p>
    <w:p>
      <w:pPr>
        <w:pStyle w:val="8"/>
        <w:numPr>
          <w:ilvl w:val="0"/>
          <w:numId w:val="29"/>
        </w:numPr>
        <w:tabs>
          <w:tab w:val="left" w:pos="2340"/>
        </w:tabs>
        <w:spacing w:before="10" w:after="0" w:line="240" w:lineRule="auto"/>
        <w:ind w:left="2339" w:right="0" w:hanging="508"/>
        <w:jc w:val="left"/>
        <w:rPr>
          <w:sz w:val="32"/>
        </w:rPr>
      </w:pPr>
      <w:r>
        <w:rPr>
          <w:sz w:val="32"/>
        </w:rPr>
        <w:t>知识讲授准确，能基本完成教学任务。</w:t>
      </w:r>
    </w:p>
    <w:p>
      <w:pPr>
        <w:pStyle w:val="8"/>
        <w:numPr>
          <w:ilvl w:val="0"/>
          <w:numId w:val="29"/>
        </w:numPr>
        <w:tabs>
          <w:tab w:val="left" w:pos="2348"/>
        </w:tabs>
        <w:spacing w:before="10" w:after="0" w:line="244" w:lineRule="auto"/>
        <w:ind w:left="1078" w:right="1078" w:firstLine="753"/>
        <w:jc w:val="left"/>
        <w:rPr>
          <w:sz w:val="32"/>
        </w:rPr>
      </w:pPr>
      <w:r>
        <w:rPr>
          <w:spacing w:val="4"/>
          <w:w w:val="95"/>
          <w:sz w:val="32"/>
        </w:rPr>
        <w:t xml:space="preserve">能根据学生认知特点和学科教学规律，选择恰当的教学 </w:t>
      </w:r>
      <w:r>
        <w:rPr>
          <w:sz w:val="32"/>
        </w:rPr>
        <w:t>方法，有效激发学生的学习动机。</w:t>
      </w:r>
    </w:p>
    <w:p>
      <w:pPr>
        <w:pStyle w:val="8"/>
        <w:numPr>
          <w:ilvl w:val="0"/>
          <w:numId w:val="29"/>
        </w:numPr>
        <w:tabs>
          <w:tab w:val="left" w:pos="2348"/>
        </w:tabs>
        <w:spacing w:before="0" w:after="0" w:line="587" w:lineRule="exact"/>
        <w:ind w:left="2348" w:right="0" w:hanging="516"/>
        <w:jc w:val="left"/>
        <w:rPr>
          <w:sz w:val="32"/>
        </w:rPr>
      </w:pPr>
      <w:r>
        <w:rPr>
          <w:spacing w:val="4"/>
          <w:sz w:val="32"/>
        </w:rPr>
        <w:t>能根据教学需要运用教具、学具和现代教育技术辅助教</w:t>
      </w:r>
    </w:p>
    <w:p>
      <w:pPr>
        <w:pStyle w:val="4"/>
        <w:spacing w:before="10"/>
        <w:ind w:left="1078"/>
      </w:pPr>
      <w:r>
        <w:t>学。</w:t>
      </w:r>
    </w:p>
    <w:p>
      <w:pPr>
        <w:pStyle w:val="8"/>
        <w:numPr>
          <w:ilvl w:val="0"/>
          <w:numId w:val="29"/>
        </w:numPr>
        <w:tabs>
          <w:tab w:val="left" w:pos="2340"/>
        </w:tabs>
        <w:spacing w:before="11" w:after="0" w:line="240" w:lineRule="auto"/>
        <w:ind w:left="2339" w:right="0" w:hanging="508"/>
        <w:jc w:val="left"/>
        <w:rPr>
          <w:sz w:val="32"/>
        </w:rPr>
      </w:pPr>
      <w:r>
        <w:rPr>
          <w:sz w:val="32"/>
        </w:rPr>
        <w:t>能应用专业知识解决实际问题。</w:t>
      </w:r>
    </w:p>
    <w:p>
      <w:pPr>
        <w:pStyle w:val="8"/>
        <w:numPr>
          <w:ilvl w:val="0"/>
          <w:numId w:val="29"/>
        </w:numPr>
        <w:tabs>
          <w:tab w:val="left" w:pos="2340"/>
        </w:tabs>
        <w:spacing w:before="10" w:after="0" w:line="240" w:lineRule="auto"/>
        <w:ind w:left="2339" w:right="0" w:hanging="508"/>
        <w:jc w:val="left"/>
        <w:rPr>
          <w:sz w:val="32"/>
        </w:rPr>
      </w:pPr>
      <w:r>
        <w:rPr>
          <w:sz w:val="32"/>
        </w:rPr>
        <w:t>板书工整规范、布局合理。</w:t>
      </w:r>
    </w:p>
    <w:p>
      <w:pPr>
        <w:pStyle w:val="4"/>
        <w:spacing w:before="10"/>
        <w:ind w:left="1832"/>
      </w:pPr>
      <w:r>
        <w:t>（八）教学评价</w:t>
      </w:r>
    </w:p>
    <w:p>
      <w:pPr>
        <w:pStyle w:val="8"/>
        <w:numPr>
          <w:ilvl w:val="0"/>
          <w:numId w:val="30"/>
        </w:numPr>
        <w:tabs>
          <w:tab w:val="left" w:pos="2340"/>
        </w:tabs>
        <w:spacing w:before="10" w:after="0" w:line="240" w:lineRule="auto"/>
        <w:ind w:left="2339" w:right="0" w:hanging="508"/>
        <w:jc w:val="left"/>
        <w:rPr>
          <w:sz w:val="32"/>
        </w:rPr>
      </w:pPr>
      <w:r>
        <w:rPr>
          <w:sz w:val="32"/>
        </w:rPr>
        <w:t>能够采用恰当的评价方式对学生的学习活动作出反馈。</w:t>
      </w:r>
    </w:p>
    <w:p>
      <w:pPr>
        <w:pStyle w:val="8"/>
        <w:numPr>
          <w:ilvl w:val="0"/>
          <w:numId w:val="30"/>
        </w:numPr>
        <w:tabs>
          <w:tab w:val="left" w:pos="2340"/>
        </w:tabs>
        <w:spacing w:before="10" w:after="0" w:line="307" w:lineRule="auto"/>
        <w:ind w:left="5028" w:right="1206" w:hanging="3197"/>
        <w:jc w:val="left"/>
        <w:rPr>
          <w:sz w:val="32"/>
        </w:rPr>
      </w:pPr>
      <w:r>
        <w:rPr>
          <w:sz w:val="32"/>
        </w:rPr>
        <w:t>能对自己的教学过程进行反思，做出比较客观的评价。四、测试方法</w:t>
      </w:r>
    </w:p>
    <w:p>
      <w:pPr>
        <w:pStyle w:val="4"/>
        <w:spacing w:before="2"/>
        <w:ind w:left="1851"/>
      </w:pPr>
      <w:r>
        <w:t>采取结构化面试和情境模拟相结合的方法，通过抽题备课、</w:t>
      </w:r>
    </w:p>
    <w:p>
      <w:pPr>
        <w:pStyle w:val="4"/>
        <w:spacing w:before="10"/>
        <w:ind w:left="1078"/>
      </w:pPr>
      <w:r>
        <w:t>试讲、答辩等方式进行。</w:t>
      </w:r>
    </w:p>
    <w:p>
      <w:pPr>
        <w:pStyle w:val="4"/>
        <w:spacing w:before="107"/>
        <w:ind w:left="1851"/>
      </w:pPr>
      <w:r>
        <w:t>考生按照有关规定随机抽取备课题目进行备课，时间 20 分</w:t>
      </w:r>
    </w:p>
    <w:p>
      <w:pPr>
        <w:pStyle w:val="4"/>
        <w:spacing w:before="10" w:line="244" w:lineRule="auto"/>
        <w:ind w:left="1078" w:right="920"/>
      </w:pPr>
      <w:r>
        <w:t>钟，接受面试，时间 20 分钟。考官根据考生面试过程中的表现， 进行综合性评分。</w:t>
      </w:r>
    </w:p>
    <w:p>
      <w:pPr>
        <w:spacing w:after="0" w:line="244" w:lineRule="auto"/>
        <w:sectPr>
          <w:pgSz w:w="11910" w:h="16840"/>
          <w:pgMar w:top="1460" w:right="340" w:bottom="280" w:left="340" w:header="720" w:footer="720" w:gutter="0"/>
          <w:cols w:space="720" w:num="1"/>
        </w:sectPr>
      </w:pPr>
    </w:p>
    <w:p>
      <w:pPr>
        <w:pStyle w:val="4"/>
        <w:spacing w:line="589" w:lineRule="exact"/>
        <w:ind w:left="1060" w:right="1060"/>
        <w:jc w:val="center"/>
      </w:pPr>
      <w:r>
        <w:t>五、评分标准</w:t>
      </w:r>
    </w:p>
    <w:p>
      <w:pPr>
        <w:pStyle w:val="4"/>
        <w:spacing w:before="11"/>
        <w:rPr>
          <w:sz w:val="27"/>
        </w:rPr>
      </w:pPr>
    </w:p>
    <w:tbl>
      <w:tblPr>
        <w:tblStyle w:val="5"/>
        <w:tblW w:w="0" w:type="auto"/>
        <w:tblInd w:w="9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156"/>
        <w:gridCol w:w="720"/>
        <w:gridCol w:w="900"/>
        <w:gridCol w:w="587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710" w:type="dxa"/>
          </w:tcPr>
          <w:p>
            <w:pPr>
              <w:pStyle w:val="9"/>
              <w:spacing w:before="6" w:line="240" w:lineRule="auto"/>
              <w:jc w:val="left"/>
              <w:rPr>
                <w:sz w:val="13"/>
              </w:rPr>
            </w:pPr>
          </w:p>
          <w:p>
            <w:pPr>
              <w:pStyle w:val="9"/>
              <w:spacing w:line="240" w:lineRule="auto"/>
              <w:ind w:left="144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序号</w:t>
            </w:r>
          </w:p>
        </w:tc>
        <w:tc>
          <w:tcPr>
            <w:tcW w:w="1156" w:type="dxa"/>
          </w:tcPr>
          <w:p>
            <w:pPr>
              <w:pStyle w:val="9"/>
              <w:spacing w:line="350" w:lineRule="exact"/>
              <w:ind w:left="367" w:right="35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测试项目</w:t>
            </w:r>
          </w:p>
        </w:tc>
        <w:tc>
          <w:tcPr>
            <w:tcW w:w="720" w:type="dxa"/>
          </w:tcPr>
          <w:p>
            <w:pPr>
              <w:pStyle w:val="9"/>
              <w:spacing w:before="6" w:line="240" w:lineRule="auto"/>
              <w:jc w:val="left"/>
              <w:rPr>
                <w:sz w:val="13"/>
              </w:rPr>
            </w:pPr>
          </w:p>
          <w:p>
            <w:pPr>
              <w:pStyle w:val="9"/>
              <w:spacing w:line="240" w:lineRule="auto"/>
              <w:ind w:left="150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权重</w:t>
            </w:r>
          </w:p>
        </w:tc>
        <w:tc>
          <w:tcPr>
            <w:tcW w:w="900" w:type="dxa"/>
          </w:tcPr>
          <w:p>
            <w:pPr>
              <w:pStyle w:val="9"/>
              <w:spacing w:before="6" w:line="240" w:lineRule="auto"/>
              <w:jc w:val="left"/>
              <w:rPr>
                <w:sz w:val="13"/>
              </w:rPr>
            </w:pPr>
          </w:p>
          <w:p>
            <w:pPr>
              <w:pStyle w:val="9"/>
              <w:spacing w:line="240" w:lineRule="auto"/>
              <w:ind w:left="216" w:right="211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分值</w:t>
            </w:r>
          </w:p>
        </w:tc>
        <w:tc>
          <w:tcPr>
            <w:tcW w:w="5871" w:type="dxa"/>
          </w:tcPr>
          <w:p>
            <w:pPr>
              <w:pStyle w:val="9"/>
              <w:spacing w:before="6" w:line="240" w:lineRule="auto"/>
              <w:jc w:val="left"/>
              <w:rPr>
                <w:sz w:val="13"/>
              </w:rPr>
            </w:pPr>
          </w:p>
          <w:p>
            <w:pPr>
              <w:pStyle w:val="9"/>
              <w:spacing w:line="240" w:lineRule="auto"/>
              <w:ind w:left="2493" w:right="248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评分标准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710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3"/>
              </w:rPr>
            </w:pPr>
          </w:p>
          <w:p>
            <w:pPr>
              <w:pStyle w:val="9"/>
              <w:spacing w:line="240" w:lineRule="auto"/>
              <w:ind w:left="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一</w:t>
            </w:r>
          </w:p>
        </w:tc>
        <w:tc>
          <w:tcPr>
            <w:tcW w:w="1156" w:type="dxa"/>
            <w:vMerge w:val="restart"/>
          </w:tcPr>
          <w:p>
            <w:pPr>
              <w:pStyle w:val="9"/>
              <w:spacing w:before="11" w:line="240" w:lineRule="auto"/>
              <w:jc w:val="left"/>
              <w:rPr>
                <w:sz w:val="13"/>
              </w:rPr>
            </w:pPr>
          </w:p>
          <w:p>
            <w:pPr>
              <w:pStyle w:val="9"/>
              <w:spacing w:line="309" w:lineRule="auto"/>
              <w:ind w:left="367" w:right="35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职业认知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12" w:line="240" w:lineRule="auto"/>
              <w:jc w:val="left"/>
              <w:rPr>
                <w:sz w:val="23"/>
              </w:rPr>
            </w:pPr>
          </w:p>
          <w:p>
            <w:pPr>
              <w:pStyle w:val="9"/>
              <w:spacing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5</w:t>
            </w:r>
          </w:p>
        </w:tc>
        <w:tc>
          <w:tcPr>
            <w:tcW w:w="900" w:type="dxa"/>
          </w:tcPr>
          <w:p>
            <w:pPr>
              <w:pStyle w:val="9"/>
              <w:spacing w:before="16" w:line="240" w:lineRule="auto"/>
              <w:jc w:val="left"/>
              <w:rPr>
                <w:sz w:val="13"/>
              </w:rPr>
            </w:pPr>
          </w:p>
          <w:p>
            <w:pPr>
              <w:pStyle w:val="9"/>
              <w:spacing w:before="1" w:line="240" w:lineRule="auto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2</w:t>
            </w:r>
          </w:p>
        </w:tc>
        <w:tc>
          <w:tcPr>
            <w:tcW w:w="5871" w:type="dxa"/>
          </w:tcPr>
          <w:p>
            <w:pPr>
              <w:pStyle w:val="9"/>
              <w:spacing w:before="3" w:line="348" w:lineRule="exact"/>
              <w:ind w:left="106" w:right="3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5"/>
                <w:sz w:val="21"/>
              </w:rPr>
              <w:t xml:space="preserve">较强的从教愿望，对教师职业有高度的认同，对教师工作的基 </w:t>
            </w:r>
            <w:r>
              <w:rPr>
                <w:rFonts w:hint="eastAsia" w:ascii="宋体" w:eastAsia="宋体"/>
                <w:sz w:val="21"/>
              </w:rPr>
              <w:t>本内容和职责有清楚了解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81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5871" w:type="dxa"/>
          </w:tcPr>
          <w:p>
            <w:pPr>
              <w:pStyle w:val="9"/>
              <w:spacing w:before="69" w:line="261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关爱学生，尊重学生、平等对待学生，关注每个学生的成长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restart"/>
          </w:tcPr>
          <w:p>
            <w:pPr>
              <w:pStyle w:val="9"/>
              <w:spacing w:before="5" w:line="240" w:lineRule="auto"/>
              <w:jc w:val="left"/>
              <w:rPr>
                <w:sz w:val="23"/>
              </w:rPr>
            </w:pPr>
          </w:p>
          <w:p>
            <w:pPr>
              <w:pStyle w:val="9"/>
              <w:spacing w:line="240" w:lineRule="auto"/>
              <w:ind w:left="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二</w:t>
            </w:r>
          </w:p>
        </w:tc>
        <w:tc>
          <w:tcPr>
            <w:tcW w:w="1156" w:type="dxa"/>
            <w:vMerge w:val="restart"/>
          </w:tcPr>
          <w:p>
            <w:pPr>
              <w:pStyle w:val="9"/>
              <w:spacing w:before="14" w:line="240" w:lineRule="auto"/>
              <w:jc w:val="left"/>
              <w:rPr>
                <w:sz w:val="13"/>
              </w:rPr>
            </w:pPr>
          </w:p>
          <w:p>
            <w:pPr>
              <w:pStyle w:val="9"/>
              <w:spacing w:line="312" w:lineRule="auto"/>
              <w:ind w:left="367" w:right="35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心理素质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17" w:line="240" w:lineRule="auto"/>
              <w:jc w:val="left"/>
              <w:rPr>
                <w:sz w:val="23"/>
              </w:rPr>
            </w:pPr>
          </w:p>
          <w:p>
            <w:pPr>
              <w:pStyle w:val="9"/>
              <w:spacing w:line="240" w:lineRule="auto"/>
              <w:ind w:left="231" w:right="223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10</w:t>
            </w:r>
          </w:p>
        </w:tc>
        <w:tc>
          <w:tcPr>
            <w:tcW w:w="900" w:type="dxa"/>
          </w:tcPr>
          <w:p>
            <w:pPr>
              <w:pStyle w:val="9"/>
              <w:spacing w:before="81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4</w:t>
            </w:r>
          </w:p>
        </w:tc>
        <w:tc>
          <w:tcPr>
            <w:tcW w:w="5871" w:type="dxa"/>
          </w:tcPr>
          <w:p>
            <w:pPr>
              <w:pStyle w:val="9"/>
              <w:spacing w:before="69" w:line="261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活泼、开朗，有自信心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81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5871" w:type="dxa"/>
          </w:tcPr>
          <w:p>
            <w:pPr>
              <w:pStyle w:val="9"/>
              <w:spacing w:before="69" w:line="261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有较强的情绪调节能力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81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5871" w:type="dxa"/>
          </w:tcPr>
          <w:p>
            <w:pPr>
              <w:pStyle w:val="9"/>
              <w:spacing w:before="69" w:line="261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能够冷静地处理问题，具有较强的应变能力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restart"/>
          </w:tcPr>
          <w:p>
            <w:pPr>
              <w:pStyle w:val="9"/>
              <w:spacing w:before="9" w:line="240" w:lineRule="auto"/>
              <w:jc w:val="left"/>
              <w:rPr>
                <w:sz w:val="13"/>
              </w:rPr>
            </w:pPr>
          </w:p>
          <w:p>
            <w:pPr>
              <w:pStyle w:val="9"/>
              <w:spacing w:line="240" w:lineRule="auto"/>
              <w:ind w:left="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三</w:t>
            </w:r>
          </w:p>
        </w:tc>
        <w:tc>
          <w:tcPr>
            <w:tcW w:w="1156" w:type="dxa"/>
            <w:vMerge w:val="restart"/>
          </w:tcPr>
          <w:p>
            <w:pPr>
              <w:pStyle w:val="9"/>
              <w:spacing w:before="4" w:line="350" w:lineRule="exact"/>
              <w:ind w:left="367" w:right="35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仪表仪态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3" w:line="240" w:lineRule="auto"/>
              <w:jc w:val="left"/>
              <w:rPr>
                <w:sz w:val="14"/>
              </w:rPr>
            </w:pPr>
          </w:p>
          <w:p>
            <w:pPr>
              <w:pStyle w:val="9"/>
              <w:spacing w:line="240" w:lineRule="auto"/>
              <w:ind w:left="231" w:right="223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10</w:t>
            </w:r>
          </w:p>
        </w:tc>
        <w:tc>
          <w:tcPr>
            <w:tcW w:w="900" w:type="dxa"/>
          </w:tcPr>
          <w:p>
            <w:pPr>
              <w:pStyle w:val="9"/>
              <w:spacing w:before="81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5</w:t>
            </w:r>
          </w:p>
        </w:tc>
        <w:tc>
          <w:tcPr>
            <w:tcW w:w="5871" w:type="dxa"/>
          </w:tcPr>
          <w:p>
            <w:pPr>
              <w:pStyle w:val="9"/>
              <w:spacing w:before="69" w:line="261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衣着整洁，仪表得体，符合教师职业特点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81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5</w:t>
            </w:r>
          </w:p>
        </w:tc>
        <w:tc>
          <w:tcPr>
            <w:tcW w:w="5871" w:type="dxa"/>
          </w:tcPr>
          <w:p>
            <w:pPr>
              <w:pStyle w:val="9"/>
              <w:spacing w:before="69" w:line="261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行为举止稳重端庄大方，教态自然，肢体表达得当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restart"/>
          </w:tcPr>
          <w:p>
            <w:pPr>
              <w:pStyle w:val="9"/>
              <w:spacing w:before="5" w:line="240" w:lineRule="auto"/>
              <w:jc w:val="left"/>
              <w:rPr>
                <w:sz w:val="23"/>
              </w:rPr>
            </w:pPr>
          </w:p>
          <w:p>
            <w:pPr>
              <w:pStyle w:val="9"/>
              <w:spacing w:line="240" w:lineRule="auto"/>
              <w:ind w:left="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四</w:t>
            </w:r>
          </w:p>
        </w:tc>
        <w:tc>
          <w:tcPr>
            <w:tcW w:w="1156" w:type="dxa"/>
            <w:vMerge w:val="restart"/>
          </w:tcPr>
          <w:p>
            <w:pPr>
              <w:pStyle w:val="9"/>
              <w:spacing w:before="14" w:line="240" w:lineRule="auto"/>
              <w:jc w:val="left"/>
              <w:rPr>
                <w:sz w:val="13"/>
              </w:rPr>
            </w:pPr>
          </w:p>
          <w:p>
            <w:pPr>
              <w:pStyle w:val="9"/>
              <w:spacing w:line="312" w:lineRule="auto"/>
              <w:ind w:left="367" w:right="35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言语表达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17" w:line="240" w:lineRule="auto"/>
              <w:jc w:val="left"/>
              <w:rPr>
                <w:sz w:val="23"/>
              </w:rPr>
            </w:pPr>
          </w:p>
          <w:p>
            <w:pPr>
              <w:pStyle w:val="9"/>
              <w:spacing w:line="240" w:lineRule="auto"/>
              <w:ind w:left="231" w:right="223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15</w:t>
            </w:r>
          </w:p>
        </w:tc>
        <w:tc>
          <w:tcPr>
            <w:tcW w:w="900" w:type="dxa"/>
          </w:tcPr>
          <w:p>
            <w:pPr>
              <w:pStyle w:val="9"/>
              <w:spacing w:before="81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4</w:t>
            </w:r>
          </w:p>
        </w:tc>
        <w:tc>
          <w:tcPr>
            <w:tcW w:w="5871" w:type="dxa"/>
          </w:tcPr>
          <w:p>
            <w:pPr>
              <w:pStyle w:val="9"/>
              <w:spacing w:before="69" w:line="261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语言表达规范，语速适宜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81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6</w:t>
            </w:r>
          </w:p>
        </w:tc>
        <w:tc>
          <w:tcPr>
            <w:tcW w:w="5871" w:type="dxa"/>
          </w:tcPr>
          <w:p>
            <w:pPr>
              <w:pStyle w:val="9"/>
              <w:spacing w:before="69" w:line="261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表达准确，具有感染力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81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5</w:t>
            </w:r>
          </w:p>
        </w:tc>
        <w:tc>
          <w:tcPr>
            <w:tcW w:w="5871" w:type="dxa"/>
          </w:tcPr>
          <w:p>
            <w:pPr>
              <w:pStyle w:val="9"/>
              <w:spacing w:before="69" w:line="261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善于倾听、交流，有亲和力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restart"/>
          </w:tcPr>
          <w:p>
            <w:pPr>
              <w:pStyle w:val="9"/>
              <w:spacing w:before="5" w:line="240" w:lineRule="auto"/>
              <w:jc w:val="left"/>
              <w:rPr>
                <w:sz w:val="23"/>
              </w:rPr>
            </w:pPr>
          </w:p>
          <w:p>
            <w:pPr>
              <w:pStyle w:val="9"/>
              <w:spacing w:line="240" w:lineRule="auto"/>
              <w:ind w:left="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五</w:t>
            </w:r>
          </w:p>
        </w:tc>
        <w:tc>
          <w:tcPr>
            <w:tcW w:w="1156" w:type="dxa"/>
            <w:vMerge w:val="restart"/>
          </w:tcPr>
          <w:p>
            <w:pPr>
              <w:pStyle w:val="9"/>
              <w:spacing w:before="14" w:line="240" w:lineRule="auto"/>
              <w:jc w:val="left"/>
              <w:rPr>
                <w:sz w:val="13"/>
              </w:rPr>
            </w:pPr>
          </w:p>
          <w:p>
            <w:pPr>
              <w:pStyle w:val="9"/>
              <w:spacing w:line="312" w:lineRule="auto"/>
              <w:ind w:left="367" w:right="35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思维品质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17" w:line="240" w:lineRule="auto"/>
              <w:jc w:val="left"/>
              <w:rPr>
                <w:sz w:val="23"/>
              </w:rPr>
            </w:pPr>
          </w:p>
          <w:p>
            <w:pPr>
              <w:pStyle w:val="9"/>
              <w:spacing w:line="240" w:lineRule="auto"/>
              <w:ind w:left="231" w:right="223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15</w:t>
            </w:r>
          </w:p>
        </w:tc>
        <w:tc>
          <w:tcPr>
            <w:tcW w:w="900" w:type="dxa"/>
          </w:tcPr>
          <w:p>
            <w:pPr>
              <w:pStyle w:val="9"/>
              <w:spacing w:before="81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6</w:t>
            </w:r>
          </w:p>
        </w:tc>
        <w:tc>
          <w:tcPr>
            <w:tcW w:w="5871" w:type="dxa"/>
          </w:tcPr>
          <w:p>
            <w:pPr>
              <w:pStyle w:val="9"/>
              <w:spacing w:before="69" w:line="261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思维缜密，富有条理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81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6</w:t>
            </w:r>
          </w:p>
        </w:tc>
        <w:tc>
          <w:tcPr>
            <w:tcW w:w="5871" w:type="dxa"/>
          </w:tcPr>
          <w:p>
            <w:pPr>
              <w:pStyle w:val="9"/>
              <w:spacing w:before="69" w:line="261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能正确地理解和分析问题，抓住要点，并作出及时反应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81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5871" w:type="dxa"/>
          </w:tcPr>
          <w:p>
            <w:pPr>
              <w:pStyle w:val="9"/>
              <w:spacing w:before="69" w:line="261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具有创新性的解决问题的思路和方法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15" w:line="240" w:lineRule="auto"/>
              <w:jc w:val="left"/>
              <w:rPr>
                <w:sz w:val="22"/>
              </w:rPr>
            </w:pPr>
          </w:p>
          <w:p>
            <w:pPr>
              <w:pStyle w:val="9"/>
              <w:spacing w:line="240" w:lineRule="auto"/>
              <w:ind w:left="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六</w:t>
            </w:r>
          </w:p>
        </w:tc>
        <w:tc>
          <w:tcPr>
            <w:tcW w:w="1156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5" w:line="240" w:lineRule="auto"/>
              <w:jc w:val="left"/>
              <w:rPr>
                <w:sz w:val="13"/>
              </w:rPr>
            </w:pPr>
          </w:p>
          <w:p>
            <w:pPr>
              <w:pStyle w:val="9"/>
              <w:spacing w:line="312" w:lineRule="auto"/>
              <w:ind w:left="367" w:right="35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教学设计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9" w:line="240" w:lineRule="auto"/>
              <w:jc w:val="left"/>
              <w:rPr>
                <w:sz w:val="23"/>
              </w:rPr>
            </w:pPr>
          </w:p>
          <w:p>
            <w:pPr>
              <w:pStyle w:val="9"/>
              <w:spacing w:line="240" w:lineRule="auto"/>
              <w:ind w:left="231" w:right="223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10</w:t>
            </w:r>
          </w:p>
        </w:tc>
        <w:tc>
          <w:tcPr>
            <w:tcW w:w="900" w:type="dxa"/>
          </w:tcPr>
          <w:p>
            <w:pPr>
              <w:pStyle w:val="9"/>
              <w:spacing w:before="81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1</w:t>
            </w:r>
          </w:p>
        </w:tc>
        <w:tc>
          <w:tcPr>
            <w:tcW w:w="5871" w:type="dxa"/>
          </w:tcPr>
          <w:p>
            <w:pPr>
              <w:pStyle w:val="9"/>
              <w:spacing w:before="69" w:line="261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了解专业特点及人才需求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81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1</w:t>
            </w:r>
          </w:p>
        </w:tc>
        <w:tc>
          <w:tcPr>
            <w:tcW w:w="5871" w:type="dxa"/>
          </w:tcPr>
          <w:p>
            <w:pPr>
              <w:pStyle w:val="9"/>
              <w:spacing w:before="69" w:line="261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掌握所教专业的知识体系与基本规律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81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5871" w:type="dxa"/>
          </w:tcPr>
          <w:p>
            <w:pPr>
              <w:pStyle w:val="9"/>
              <w:spacing w:before="69" w:line="261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了解课程的目标与要求、准确把握教学内容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81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5871" w:type="dxa"/>
          </w:tcPr>
          <w:p>
            <w:pPr>
              <w:pStyle w:val="9"/>
              <w:spacing w:before="69" w:line="261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能根据学科的特点，确定具体的教学目标、教学重点和难点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81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2</w:t>
            </w:r>
          </w:p>
        </w:tc>
        <w:tc>
          <w:tcPr>
            <w:tcW w:w="5871" w:type="dxa"/>
          </w:tcPr>
          <w:p>
            <w:pPr>
              <w:pStyle w:val="9"/>
              <w:spacing w:before="69" w:line="261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教学设计体现学生的主体性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710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1" w:line="240" w:lineRule="auto"/>
              <w:jc w:val="left"/>
              <w:rPr>
                <w:sz w:val="22"/>
              </w:rPr>
            </w:pPr>
          </w:p>
          <w:p>
            <w:pPr>
              <w:pStyle w:val="9"/>
              <w:spacing w:line="240" w:lineRule="auto"/>
              <w:ind w:left="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七</w:t>
            </w:r>
          </w:p>
        </w:tc>
        <w:tc>
          <w:tcPr>
            <w:tcW w:w="1156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10" w:line="240" w:lineRule="auto"/>
              <w:jc w:val="left"/>
              <w:rPr>
                <w:sz w:val="12"/>
              </w:rPr>
            </w:pPr>
          </w:p>
          <w:p>
            <w:pPr>
              <w:pStyle w:val="9"/>
              <w:spacing w:line="312" w:lineRule="auto"/>
              <w:ind w:left="367" w:right="35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教学实施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14" w:line="240" w:lineRule="auto"/>
              <w:jc w:val="left"/>
              <w:rPr>
                <w:sz w:val="22"/>
              </w:rPr>
            </w:pPr>
          </w:p>
          <w:p>
            <w:pPr>
              <w:pStyle w:val="9"/>
              <w:spacing w:line="240" w:lineRule="auto"/>
              <w:ind w:left="231" w:right="223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25</w:t>
            </w:r>
          </w:p>
        </w:tc>
        <w:tc>
          <w:tcPr>
            <w:tcW w:w="900" w:type="dxa"/>
          </w:tcPr>
          <w:p>
            <w:pPr>
              <w:pStyle w:val="9"/>
              <w:spacing w:before="81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4</w:t>
            </w:r>
          </w:p>
        </w:tc>
        <w:tc>
          <w:tcPr>
            <w:tcW w:w="5871" w:type="dxa"/>
          </w:tcPr>
          <w:p>
            <w:pPr>
              <w:pStyle w:val="9"/>
              <w:spacing w:before="69" w:line="261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情境创设合理，关注学习动机的激发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81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8</w:t>
            </w:r>
          </w:p>
        </w:tc>
        <w:tc>
          <w:tcPr>
            <w:tcW w:w="5871" w:type="dxa"/>
          </w:tcPr>
          <w:p>
            <w:pPr>
              <w:pStyle w:val="9"/>
              <w:spacing w:before="69" w:line="261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教学内容表述和呈现清楚、准确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81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2</w:t>
            </w:r>
          </w:p>
        </w:tc>
        <w:tc>
          <w:tcPr>
            <w:tcW w:w="5871" w:type="dxa"/>
          </w:tcPr>
          <w:p>
            <w:pPr>
              <w:pStyle w:val="9"/>
              <w:spacing w:before="69" w:line="261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有与学生交流的意识，提出的问题富有启发性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81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5871" w:type="dxa"/>
          </w:tcPr>
          <w:p>
            <w:pPr>
              <w:pStyle w:val="9"/>
              <w:spacing w:before="69" w:line="261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板书设计突出主题，层次分明；板书工整、美观、适量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17" w:line="240" w:lineRule="auto"/>
              <w:jc w:val="left"/>
              <w:rPr>
                <w:sz w:val="13"/>
              </w:rPr>
            </w:pPr>
          </w:p>
          <w:p>
            <w:pPr>
              <w:pStyle w:val="9"/>
              <w:spacing w:line="240" w:lineRule="auto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6</w:t>
            </w:r>
          </w:p>
        </w:tc>
        <w:tc>
          <w:tcPr>
            <w:tcW w:w="5871" w:type="dxa"/>
          </w:tcPr>
          <w:p>
            <w:pPr>
              <w:pStyle w:val="9"/>
              <w:spacing w:before="69" w:line="240" w:lineRule="auto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教学环节安排合理；时间节奏控制恰当；教学方法和手段运用</w:t>
            </w:r>
          </w:p>
          <w:p>
            <w:pPr>
              <w:pStyle w:val="9"/>
              <w:spacing w:before="81" w:line="260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有效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82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2</w:t>
            </w:r>
          </w:p>
        </w:tc>
        <w:tc>
          <w:tcPr>
            <w:tcW w:w="5871" w:type="dxa"/>
          </w:tcPr>
          <w:p>
            <w:pPr>
              <w:pStyle w:val="9"/>
              <w:spacing w:before="69" w:line="260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能应用专业知识解决实际问题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restart"/>
          </w:tcPr>
          <w:p>
            <w:pPr>
              <w:pStyle w:val="9"/>
              <w:spacing w:before="9" w:line="240" w:lineRule="auto"/>
              <w:jc w:val="left"/>
              <w:rPr>
                <w:sz w:val="13"/>
              </w:rPr>
            </w:pPr>
          </w:p>
          <w:p>
            <w:pPr>
              <w:pStyle w:val="9"/>
              <w:spacing w:before="1" w:line="240" w:lineRule="auto"/>
              <w:ind w:left="8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八</w:t>
            </w:r>
          </w:p>
        </w:tc>
        <w:tc>
          <w:tcPr>
            <w:tcW w:w="1156" w:type="dxa"/>
            <w:vMerge w:val="restart"/>
          </w:tcPr>
          <w:p>
            <w:pPr>
              <w:pStyle w:val="9"/>
              <w:spacing w:before="4" w:line="350" w:lineRule="exact"/>
              <w:ind w:left="367" w:right="35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教学评价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4" w:line="240" w:lineRule="auto"/>
              <w:jc w:val="left"/>
              <w:rPr>
                <w:sz w:val="14"/>
              </w:rPr>
            </w:pPr>
          </w:p>
          <w:p>
            <w:pPr>
              <w:pStyle w:val="9"/>
              <w:spacing w:line="240" w:lineRule="auto"/>
              <w:ind w:left="231" w:right="223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10</w:t>
            </w:r>
          </w:p>
        </w:tc>
        <w:tc>
          <w:tcPr>
            <w:tcW w:w="900" w:type="dxa"/>
          </w:tcPr>
          <w:p>
            <w:pPr>
              <w:pStyle w:val="9"/>
              <w:spacing w:before="82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5</w:t>
            </w:r>
          </w:p>
        </w:tc>
        <w:tc>
          <w:tcPr>
            <w:tcW w:w="5871" w:type="dxa"/>
          </w:tcPr>
          <w:p>
            <w:pPr>
              <w:pStyle w:val="9"/>
              <w:spacing w:before="69" w:line="260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能对学生进行过程性评价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71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82" w:line="248" w:lineRule="exact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5</w:t>
            </w:r>
          </w:p>
        </w:tc>
        <w:tc>
          <w:tcPr>
            <w:tcW w:w="5871" w:type="dxa"/>
          </w:tcPr>
          <w:p>
            <w:pPr>
              <w:pStyle w:val="9"/>
              <w:spacing w:before="69" w:line="260" w:lineRule="exact"/>
              <w:ind w:left="106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能客观地评价教学效果</w:t>
            </w:r>
          </w:p>
        </w:tc>
      </w:tr>
    </w:tbl>
    <w:p>
      <w:pPr>
        <w:spacing w:after="0" w:line="260" w:lineRule="exact"/>
        <w:jc w:val="left"/>
        <w:rPr>
          <w:rFonts w:hint="eastAsia" w:ascii="宋体" w:eastAsia="宋体"/>
          <w:sz w:val="21"/>
        </w:rPr>
        <w:sectPr>
          <w:pgSz w:w="11910" w:h="16840"/>
          <w:pgMar w:top="1520" w:right="340" w:bottom="280" w:left="340" w:header="720" w:footer="720" w:gutter="0"/>
          <w:cols w:space="720" w:num="1"/>
        </w:sectPr>
      </w:pPr>
    </w:p>
    <w:p>
      <w:pPr>
        <w:pStyle w:val="4"/>
        <w:spacing w:before="32"/>
        <w:ind w:left="1060" w:right="1060"/>
        <w:jc w:val="center"/>
      </w:pPr>
      <w:r>
        <w:t>六、试题示例</w:t>
      </w:r>
    </w:p>
    <w:p>
      <w:pPr>
        <w:spacing w:before="135" w:line="379" w:lineRule="auto"/>
        <w:ind w:left="1078" w:right="6171" w:firstLine="0"/>
        <w:jc w:val="left"/>
        <w:rPr>
          <w:rFonts w:hint="eastAsia" w:ascii="宋体" w:eastAsia="宋体"/>
          <w:sz w:val="24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1398270</wp:posOffset>
            </wp:positionH>
            <wp:positionV relativeFrom="paragraph">
              <wp:posOffset>627380</wp:posOffset>
            </wp:positionV>
            <wp:extent cx="4638040" cy="3656330"/>
            <wp:effectExtent l="0" t="0" r="0" b="0"/>
            <wp:wrapNone/>
            <wp:docPr id="3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jpe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7770" cy="3656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eastAsia="宋体"/>
          <w:b/>
          <w:spacing w:val="-13"/>
          <w:sz w:val="24"/>
        </w:rPr>
        <w:t>例一：《心理健康教育》试讲教学设计</w:t>
      </w:r>
      <w:r>
        <w:rPr>
          <w:rFonts w:hint="eastAsia" w:ascii="宋体" w:eastAsia="宋体"/>
          <w:sz w:val="24"/>
        </w:rPr>
        <w:t>课题内容</w:t>
      </w: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spacing w:before="9"/>
        <w:rPr>
          <w:rFonts w:ascii="宋体"/>
          <w:sz w:val="29"/>
        </w:rPr>
      </w:pPr>
    </w:p>
    <w:p>
      <w:pPr>
        <w:spacing w:before="66"/>
        <w:ind w:left="6003" w:right="0" w:firstLine="0"/>
        <w:jc w:val="left"/>
        <w:rPr>
          <w:rFonts w:hint="eastAsia" w:ascii="宋体" w:eastAsia="宋体"/>
          <w:sz w:val="24"/>
        </w:rPr>
      </w:pPr>
      <w:r>
        <w:rPr>
          <w:rFonts w:hint="eastAsia" w:ascii="宋体" w:eastAsia="宋体"/>
          <w:sz w:val="24"/>
        </w:rPr>
        <w:t xml:space="preserve">（节选自《心理健康教育》五年级 </w:t>
      </w:r>
      <w:r>
        <w:rPr>
          <w:rFonts w:ascii="Calibri" w:eastAsia="Calibri"/>
          <w:sz w:val="24"/>
        </w:rPr>
        <w:t>P5</w:t>
      </w:r>
      <w:r>
        <w:rPr>
          <w:rFonts w:hint="eastAsia" w:ascii="宋体" w:eastAsia="宋体"/>
          <w:sz w:val="24"/>
        </w:rPr>
        <w:t>）</w:t>
      </w:r>
    </w:p>
    <w:p>
      <w:pPr>
        <w:spacing w:before="93"/>
        <w:ind w:left="1078" w:right="0" w:firstLine="0"/>
        <w:jc w:val="left"/>
        <w:rPr>
          <w:rFonts w:hint="eastAsia" w:ascii="宋体" w:eastAsia="宋体"/>
          <w:sz w:val="24"/>
        </w:rPr>
      </w:pPr>
      <w:r>
        <w:rPr>
          <w:rFonts w:hint="eastAsia" w:ascii="宋体" w:eastAsia="宋体"/>
          <w:sz w:val="24"/>
        </w:rPr>
        <w:t>要求：</w:t>
      </w:r>
    </w:p>
    <w:p>
      <w:pPr>
        <w:pStyle w:val="8"/>
        <w:numPr>
          <w:ilvl w:val="0"/>
          <w:numId w:val="31"/>
        </w:numPr>
        <w:tabs>
          <w:tab w:val="left" w:pos="1680"/>
        </w:tabs>
        <w:spacing w:before="91" w:after="0" w:line="240" w:lineRule="auto"/>
        <w:ind w:left="1679" w:right="0" w:hanging="602"/>
        <w:jc w:val="left"/>
        <w:rPr>
          <w:rFonts w:hint="eastAsia" w:ascii="宋体" w:eastAsia="宋体"/>
          <w:sz w:val="24"/>
        </w:rPr>
      </w:pPr>
      <w:r>
        <w:rPr>
          <w:rFonts w:hint="eastAsia" w:ascii="宋体" w:eastAsia="宋体"/>
          <w:sz w:val="24"/>
        </w:rPr>
        <w:t>配合教学内容适当板书。</w:t>
      </w:r>
    </w:p>
    <w:p>
      <w:pPr>
        <w:pStyle w:val="8"/>
        <w:numPr>
          <w:ilvl w:val="0"/>
          <w:numId w:val="31"/>
        </w:numPr>
        <w:tabs>
          <w:tab w:val="left" w:pos="1680"/>
        </w:tabs>
        <w:spacing w:before="93" w:after="0" w:line="240" w:lineRule="auto"/>
        <w:ind w:left="1679" w:right="0" w:hanging="602"/>
        <w:jc w:val="left"/>
        <w:rPr>
          <w:rFonts w:hint="eastAsia" w:ascii="宋体" w:eastAsia="宋体"/>
          <w:sz w:val="24"/>
        </w:rPr>
      </w:pPr>
      <w:r>
        <w:rPr>
          <w:rFonts w:hint="eastAsia" w:ascii="宋体" w:eastAsia="宋体"/>
          <w:sz w:val="24"/>
        </w:rPr>
        <w:t>教学过程需有提问环节。</w:t>
      </w:r>
    </w:p>
    <w:p>
      <w:pPr>
        <w:pStyle w:val="8"/>
        <w:numPr>
          <w:ilvl w:val="0"/>
          <w:numId w:val="31"/>
        </w:numPr>
        <w:tabs>
          <w:tab w:val="left" w:pos="1680"/>
        </w:tabs>
        <w:spacing w:before="94" w:after="0" w:line="240" w:lineRule="auto"/>
        <w:ind w:left="1679" w:right="0" w:hanging="602"/>
        <w:jc w:val="left"/>
        <w:rPr>
          <w:rFonts w:hint="eastAsia" w:ascii="宋体" w:eastAsia="宋体"/>
          <w:sz w:val="24"/>
        </w:rPr>
      </w:pPr>
      <w:r>
        <w:rPr>
          <w:rFonts w:hint="eastAsia" w:ascii="宋体" w:eastAsia="宋体"/>
          <w:sz w:val="24"/>
        </w:rPr>
        <w:t>试讲时要体现师生互动。</w:t>
      </w:r>
    </w:p>
    <w:p>
      <w:pPr>
        <w:spacing w:after="0" w:line="240" w:lineRule="auto"/>
        <w:jc w:val="left"/>
        <w:rPr>
          <w:rFonts w:hint="eastAsia" w:ascii="宋体" w:eastAsia="宋体"/>
          <w:sz w:val="24"/>
        </w:rPr>
        <w:sectPr>
          <w:pgSz w:w="11910" w:h="16840"/>
          <w:pgMar w:top="1580" w:right="340" w:bottom="280" w:left="340" w:header="720" w:footer="720" w:gutter="0"/>
          <w:cols w:space="720" w:num="1"/>
        </w:sectPr>
      </w:pPr>
    </w:p>
    <w:p>
      <w:pPr>
        <w:spacing w:before="45" w:line="379" w:lineRule="auto"/>
        <w:ind w:left="1078" w:right="7013" w:firstLine="0"/>
        <w:jc w:val="left"/>
        <w:rPr>
          <w:rFonts w:hint="eastAsia" w:ascii="宋体" w:eastAsia="宋体"/>
          <w:sz w:val="24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1452245</wp:posOffset>
            </wp:positionH>
            <wp:positionV relativeFrom="paragraph">
              <wp:posOffset>608330</wp:posOffset>
            </wp:positionV>
            <wp:extent cx="4723765" cy="4334510"/>
            <wp:effectExtent l="0" t="0" r="0" b="0"/>
            <wp:wrapNone/>
            <wp:docPr id="5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jpe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4037" cy="4334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eastAsia="宋体"/>
          <w:b/>
          <w:sz w:val="24"/>
        </w:rPr>
        <w:t>例二：《信息技术》教学设计</w:t>
      </w:r>
      <w:r>
        <w:rPr>
          <w:rFonts w:hint="eastAsia" w:ascii="宋体" w:eastAsia="宋体"/>
          <w:sz w:val="24"/>
        </w:rPr>
        <w:t>课题内容</w:t>
      </w: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rPr>
          <w:rFonts w:ascii="宋体"/>
          <w:sz w:val="20"/>
        </w:rPr>
      </w:pPr>
    </w:p>
    <w:p>
      <w:pPr>
        <w:pStyle w:val="4"/>
        <w:spacing w:before="1"/>
        <w:rPr>
          <w:rFonts w:ascii="宋体"/>
          <w:sz w:val="27"/>
        </w:rPr>
      </w:pPr>
    </w:p>
    <w:p>
      <w:pPr>
        <w:spacing w:before="66"/>
        <w:ind w:left="6003" w:right="0" w:firstLine="0"/>
        <w:jc w:val="left"/>
        <w:rPr>
          <w:rFonts w:hint="eastAsia" w:ascii="宋体" w:eastAsia="宋体"/>
          <w:sz w:val="24"/>
        </w:rPr>
      </w:pPr>
      <w:r>
        <w:rPr>
          <w:rFonts w:hint="eastAsia" w:ascii="宋体" w:eastAsia="宋体"/>
          <w:sz w:val="24"/>
        </w:rPr>
        <w:t xml:space="preserve">（节选自《信息技术》四年级上册 </w:t>
      </w:r>
      <w:r>
        <w:rPr>
          <w:rFonts w:ascii="Calibri" w:eastAsia="Calibri"/>
          <w:sz w:val="24"/>
        </w:rPr>
        <w:t>P5</w:t>
      </w:r>
      <w:r>
        <w:rPr>
          <w:rFonts w:hint="eastAsia" w:ascii="宋体" w:eastAsia="宋体"/>
          <w:sz w:val="24"/>
        </w:rPr>
        <w:t>）</w:t>
      </w:r>
    </w:p>
    <w:p>
      <w:pPr>
        <w:spacing w:before="93"/>
        <w:ind w:left="1078" w:right="0" w:firstLine="0"/>
        <w:jc w:val="left"/>
        <w:rPr>
          <w:rFonts w:hint="eastAsia" w:ascii="宋体" w:eastAsia="宋体"/>
          <w:sz w:val="24"/>
        </w:rPr>
      </w:pPr>
      <w:r>
        <w:rPr>
          <w:rFonts w:hint="eastAsia" w:ascii="宋体" w:eastAsia="宋体"/>
          <w:sz w:val="24"/>
        </w:rPr>
        <w:t>要求：</w:t>
      </w:r>
    </w:p>
    <w:p>
      <w:pPr>
        <w:pStyle w:val="8"/>
        <w:numPr>
          <w:ilvl w:val="0"/>
          <w:numId w:val="32"/>
        </w:numPr>
        <w:tabs>
          <w:tab w:val="left" w:pos="1680"/>
        </w:tabs>
        <w:spacing w:before="91" w:after="0" w:line="240" w:lineRule="auto"/>
        <w:ind w:left="1679" w:right="0" w:hanging="602"/>
        <w:jc w:val="left"/>
        <w:rPr>
          <w:rFonts w:hint="eastAsia" w:ascii="宋体" w:eastAsia="宋体"/>
          <w:sz w:val="24"/>
        </w:rPr>
      </w:pPr>
      <w:r>
        <w:rPr>
          <w:rFonts w:hint="eastAsia" w:ascii="宋体" w:eastAsia="宋体"/>
          <w:sz w:val="24"/>
        </w:rPr>
        <w:t>配合教学内容适当板书。</w:t>
      </w:r>
    </w:p>
    <w:p>
      <w:pPr>
        <w:pStyle w:val="8"/>
        <w:numPr>
          <w:ilvl w:val="0"/>
          <w:numId w:val="32"/>
        </w:numPr>
        <w:tabs>
          <w:tab w:val="left" w:pos="1680"/>
        </w:tabs>
        <w:spacing w:before="94" w:after="0" w:line="240" w:lineRule="auto"/>
        <w:ind w:left="1679" w:right="0" w:hanging="602"/>
        <w:jc w:val="left"/>
        <w:rPr>
          <w:rFonts w:hint="eastAsia" w:ascii="宋体" w:eastAsia="宋体"/>
          <w:sz w:val="24"/>
        </w:rPr>
      </w:pPr>
      <w:r>
        <w:rPr>
          <w:rFonts w:hint="eastAsia" w:ascii="宋体" w:eastAsia="宋体"/>
          <w:sz w:val="24"/>
        </w:rPr>
        <w:t>教学过程需有提问环节。</w:t>
      </w:r>
    </w:p>
    <w:p>
      <w:pPr>
        <w:pStyle w:val="8"/>
        <w:numPr>
          <w:ilvl w:val="0"/>
          <w:numId w:val="32"/>
        </w:numPr>
        <w:tabs>
          <w:tab w:val="left" w:pos="1680"/>
        </w:tabs>
        <w:spacing w:before="93" w:after="0" w:line="240" w:lineRule="auto"/>
        <w:ind w:left="1679" w:right="0" w:hanging="602"/>
        <w:jc w:val="left"/>
        <w:rPr>
          <w:rFonts w:hint="eastAsia" w:ascii="宋体" w:eastAsia="宋体"/>
          <w:sz w:val="24"/>
        </w:rPr>
      </w:pPr>
      <w:r>
        <w:rPr>
          <w:rFonts w:hint="eastAsia" w:ascii="宋体" w:eastAsia="宋体"/>
          <w:sz w:val="24"/>
        </w:rPr>
        <w:t>试讲时要体现师生互动。</w:t>
      </w:r>
    </w:p>
    <w:p>
      <w:pPr>
        <w:spacing w:after="0" w:line="240" w:lineRule="auto"/>
        <w:jc w:val="left"/>
        <w:rPr>
          <w:rFonts w:hint="eastAsia" w:ascii="宋体" w:eastAsia="宋体"/>
          <w:sz w:val="24"/>
        </w:rPr>
        <w:sectPr>
          <w:pgSz w:w="11910" w:h="16840"/>
          <w:pgMar w:top="1380" w:right="340" w:bottom="280" w:left="340" w:header="720" w:footer="720" w:gutter="0"/>
          <w:cols w:space="720" w:num="1"/>
        </w:sectPr>
      </w:pPr>
    </w:p>
    <w:p>
      <w:pPr>
        <w:pStyle w:val="4"/>
        <w:spacing w:line="586" w:lineRule="exact"/>
        <w:ind w:left="1078"/>
      </w:pPr>
      <w:r>
        <w:t>附件 10</w:t>
      </w:r>
    </w:p>
    <w:p>
      <w:pPr>
        <w:pStyle w:val="2"/>
        <w:spacing w:before="82"/>
        <w:ind w:left="1652"/>
      </w:pPr>
      <w:r>
        <w:t>小学全科教师资格考试面试大纲（试行）</w:t>
      </w:r>
    </w:p>
    <w:p>
      <w:pPr>
        <w:pStyle w:val="4"/>
        <w:spacing w:before="211"/>
        <w:ind w:left="4652"/>
      </w:pPr>
      <w:r>
        <w:t>一、测试性质</w:t>
      </w:r>
    </w:p>
    <w:p>
      <w:pPr>
        <w:pStyle w:val="4"/>
        <w:spacing w:before="135" w:line="211" w:lineRule="auto"/>
        <w:ind w:left="1078" w:right="1076" w:firstLine="753"/>
      </w:pPr>
      <w:r>
        <w:t>面试是中小学教师资格考试的有机组成部分，属于标准参照性考试。笔试合格者，参加面试。</w:t>
      </w:r>
    </w:p>
    <w:p>
      <w:pPr>
        <w:pStyle w:val="4"/>
        <w:spacing w:before="109"/>
        <w:ind w:left="4652"/>
      </w:pPr>
      <w:r>
        <w:t>二、测试目标</w:t>
      </w:r>
    </w:p>
    <w:p>
      <w:pPr>
        <w:pStyle w:val="4"/>
        <w:spacing w:before="136" w:line="211" w:lineRule="auto"/>
        <w:ind w:left="1078" w:right="1078" w:firstLine="753"/>
      </w:pPr>
      <w:r>
        <w:rPr>
          <w:w w:val="95"/>
        </w:rPr>
        <w:t xml:space="preserve">面试主要考察申请小学全科教师资格人员应具备的新教师 </w:t>
      </w:r>
      <w:r>
        <w:t>基本素养、职业发展潜质和教育教学实践能力，主要包括：</w:t>
      </w:r>
    </w:p>
    <w:p>
      <w:pPr>
        <w:pStyle w:val="4"/>
        <w:spacing w:line="507" w:lineRule="exact"/>
        <w:ind w:left="1832"/>
      </w:pPr>
      <w:r>
        <w:t>（一）良好的职业道德、心理素质和思维品质。</w:t>
      </w:r>
    </w:p>
    <w:p>
      <w:pPr>
        <w:pStyle w:val="4"/>
        <w:spacing w:line="520" w:lineRule="exact"/>
        <w:ind w:left="1832"/>
      </w:pPr>
      <w:r>
        <w:t>（二）仪表仪态得体，有一定的表达、交流、沟通能力。</w:t>
      </w:r>
    </w:p>
    <w:p>
      <w:pPr>
        <w:pStyle w:val="4"/>
        <w:spacing w:before="16" w:line="211" w:lineRule="auto"/>
        <w:ind w:left="1078" w:right="1073" w:firstLine="753"/>
      </w:pPr>
      <w:r>
        <w:t>（三）能够恰当地运用教学方法、手段，教学环节规范，较好地达成教学目标。</w:t>
      </w:r>
    </w:p>
    <w:p>
      <w:pPr>
        <w:pStyle w:val="4"/>
        <w:spacing w:before="106"/>
        <w:ind w:left="1060" w:right="309"/>
        <w:jc w:val="center"/>
      </w:pPr>
      <w:r>
        <w:t>三、测试内容与要求</w:t>
      </w:r>
    </w:p>
    <w:p>
      <w:pPr>
        <w:pStyle w:val="4"/>
        <w:spacing w:before="87"/>
        <w:ind w:left="904" w:right="6225"/>
        <w:jc w:val="center"/>
      </w:pPr>
      <w:r>
        <w:t>（一）职业认知</w:t>
      </w:r>
    </w:p>
    <w:p>
      <w:pPr>
        <w:pStyle w:val="8"/>
        <w:numPr>
          <w:ilvl w:val="1"/>
          <w:numId w:val="32"/>
        </w:numPr>
        <w:tabs>
          <w:tab w:val="left" w:pos="2348"/>
        </w:tabs>
        <w:spacing w:before="0" w:after="0" w:line="485" w:lineRule="exact"/>
        <w:ind w:left="2348" w:right="0" w:hanging="516"/>
        <w:jc w:val="left"/>
        <w:rPr>
          <w:sz w:val="32"/>
        </w:rPr>
      </w:pPr>
      <w:r>
        <w:rPr>
          <w:spacing w:val="4"/>
          <w:sz w:val="32"/>
        </w:rPr>
        <w:t>热爱教育事业，有较强的从教愿望，对教师职业有正确</w:t>
      </w:r>
    </w:p>
    <w:p>
      <w:pPr>
        <w:pStyle w:val="4"/>
        <w:spacing w:line="520" w:lineRule="exact"/>
        <w:ind w:left="1078"/>
      </w:pPr>
      <w:r>
        <w:t>的认知，能清楚了解教师工作的基本内容和职责。</w:t>
      </w:r>
    </w:p>
    <w:p>
      <w:pPr>
        <w:pStyle w:val="8"/>
        <w:numPr>
          <w:ilvl w:val="1"/>
          <w:numId w:val="32"/>
        </w:numPr>
        <w:tabs>
          <w:tab w:val="left" w:pos="2340"/>
        </w:tabs>
        <w:spacing w:before="0" w:after="0" w:line="521" w:lineRule="exact"/>
        <w:ind w:left="2339" w:right="0" w:hanging="508"/>
        <w:jc w:val="left"/>
        <w:rPr>
          <w:sz w:val="32"/>
        </w:rPr>
      </w:pPr>
      <w:r>
        <w:rPr>
          <w:sz w:val="32"/>
        </w:rPr>
        <w:t>关爱学生，具备从事教师职业应有的责任心。</w:t>
      </w:r>
    </w:p>
    <w:p>
      <w:pPr>
        <w:pStyle w:val="4"/>
        <w:spacing w:line="520" w:lineRule="exact"/>
        <w:ind w:left="1832"/>
      </w:pPr>
      <w:r>
        <w:t>（二）心理素质</w:t>
      </w:r>
    </w:p>
    <w:p>
      <w:pPr>
        <w:pStyle w:val="8"/>
        <w:numPr>
          <w:ilvl w:val="0"/>
          <w:numId w:val="33"/>
        </w:numPr>
        <w:tabs>
          <w:tab w:val="left" w:pos="2340"/>
        </w:tabs>
        <w:spacing w:before="0" w:after="0" w:line="520" w:lineRule="exact"/>
        <w:ind w:left="2339" w:right="0" w:hanging="508"/>
        <w:jc w:val="left"/>
        <w:rPr>
          <w:sz w:val="32"/>
        </w:rPr>
      </w:pPr>
      <w:r>
        <w:rPr>
          <w:sz w:val="32"/>
        </w:rPr>
        <w:t>乐观开朗，积极上进，有自信心。</w:t>
      </w:r>
    </w:p>
    <w:p>
      <w:pPr>
        <w:pStyle w:val="8"/>
        <w:numPr>
          <w:ilvl w:val="0"/>
          <w:numId w:val="33"/>
        </w:numPr>
        <w:tabs>
          <w:tab w:val="left" w:pos="2340"/>
        </w:tabs>
        <w:spacing w:before="0" w:after="0" w:line="521" w:lineRule="exact"/>
        <w:ind w:left="2339" w:right="0" w:hanging="508"/>
        <w:jc w:val="left"/>
        <w:rPr>
          <w:sz w:val="32"/>
        </w:rPr>
      </w:pPr>
      <w:r>
        <w:rPr>
          <w:sz w:val="32"/>
        </w:rPr>
        <w:t>具有一定的情绪调控能力,不偏激，不固执。</w:t>
      </w:r>
    </w:p>
    <w:p>
      <w:pPr>
        <w:pStyle w:val="8"/>
        <w:numPr>
          <w:ilvl w:val="0"/>
          <w:numId w:val="33"/>
        </w:numPr>
        <w:tabs>
          <w:tab w:val="left" w:pos="2340"/>
        </w:tabs>
        <w:spacing w:before="0" w:after="0" w:line="520" w:lineRule="exact"/>
        <w:ind w:left="2339" w:right="0" w:hanging="508"/>
        <w:jc w:val="left"/>
        <w:rPr>
          <w:sz w:val="32"/>
        </w:rPr>
      </w:pPr>
      <w:r>
        <w:rPr>
          <w:sz w:val="32"/>
        </w:rPr>
        <w:t>能够冷静地处理问题，具有较强的应变能力。</w:t>
      </w:r>
    </w:p>
    <w:p>
      <w:pPr>
        <w:pStyle w:val="4"/>
        <w:spacing w:line="520" w:lineRule="exact"/>
        <w:ind w:left="1832"/>
      </w:pPr>
      <w:r>
        <w:t>（三）仪表仪态</w:t>
      </w:r>
    </w:p>
    <w:p>
      <w:pPr>
        <w:pStyle w:val="8"/>
        <w:numPr>
          <w:ilvl w:val="0"/>
          <w:numId w:val="34"/>
        </w:numPr>
        <w:tabs>
          <w:tab w:val="left" w:pos="2340"/>
        </w:tabs>
        <w:spacing w:before="0" w:after="0" w:line="521" w:lineRule="exact"/>
        <w:ind w:left="2339" w:right="0" w:hanging="508"/>
        <w:jc w:val="left"/>
        <w:rPr>
          <w:sz w:val="32"/>
        </w:rPr>
      </w:pPr>
      <w:r>
        <w:rPr>
          <w:sz w:val="32"/>
        </w:rPr>
        <w:t>行为举止自然大方，有亲和力。</w:t>
      </w:r>
    </w:p>
    <w:p>
      <w:pPr>
        <w:pStyle w:val="8"/>
        <w:numPr>
          <w:ilvl w:val="0"/>
          <w:numId w:val="34"/>
        </w:numPr>
        <w:tabs>
          <w:tab w:val="left" w:pos="2340"/>
        </w:tabs>
        <w:spacing w:before="0" w:after="0" w:line="555" w:lineRule="exact"/>
        <w:ind w:left="2339" w:right="0" w:hanging="508"/>
        <w:jc w:val="left"/>
        <w:rPr>
          <w:sz w:val="32"/>
        </w:rPr>
      </w:pPr>
      <w:r>
        <w:rPr>
          <w:sz w:val="32"/>
        </w:rPr>
        <w:t>衣饰得体，符合教师的职业特点。</w:t>
      </w:r>
    </w:p>
    <w:p>
      <w:pPr>
        <w:spacing w:after="0" w:line="555" w:lineRule="exact"/>
        <w:jc w:val="left"/>
        <w:rPr>
          <w:sz w:val="32"/>
        </w:rPr>
        <w:sectPr>
          <w:pgSz w:w="11910" w:h="16840"/>
          <w:pgMar w:top="1420" w:right="340" w:bottom="280" w:left="340" w:header="720" w:footer="720" w:gutter="0"/>
          <w:cols w:space="720" w:num="1"/>
        </w:sectPr>
      </w:pPr>
    </w:p>
    <w:p>
      <w:pPr>
        <w:pStyle w:val="4"/>
        <w:spacing w:line="548" w:lineRule="exact"/>
        <w:ind w:left="1832"/>
      </w:pPr>
      <w:r>
        <w:t>（四）言语表达</w:t>
      </w:r>
    </w:p>
    <w:p>
      <w:pPr>
        <w:pStyle w:val="8"/>
        <w:numPr>
          <w:ilvl w:val="0"/>
          <w:numId w:val="35"/>
        </w:numPr>
        <w:tabs>
          <w:tab w:val="left" w:pos="2340"/>
        </w:tabs>
        <w:spacing w:before="0" w:after="0" w:line="520" w:lineRule="exact"/>
        <w:ind w:left="2339" w:right="0" w:hanging="508"/>
        <w:jc w:val="left"/>
        <w:rPr>
          <w:sz w:val="32"/>
        </w:rPr>
      </w:pPr>
      <w:r>
        <w:rPr>
          <w:sz w:val="32"/>
        </w:rPr>
        <w:t>教学语言规范，口齿清楚，语速适宜。</w:t>
      </w:r>
    </w:p>
    <w:p>
      <w:pPr>
        <w:pStyle w:val="8"/>
        <w:numPr>
          <w:ilvl w:val="0"/>
          <w:numId w:val="35"/>
        </w:numPr>
        <w:tabs>
          <w:tab w:val="left" w:pos="2340"/>
        </w:tabs>
        <w:spacing w:before="0" w:after="0" w:line="521" w:lineRule="exact"/>
        <w:ind w:left="2339" w:right="0" w:hanging="508"/>
        <w:jc w:val="left"/>
        <w:rPr>
          <w:sz w:val="32"/>
        </w:rPr>
      </w:pPr>
      <w:r>
        <w:rPr>
          <w:sz w:val="32"/>
        </w:rPr>
        <w:t>表达准确、简洁、流畅,语言具有感染力。</w:t>
      </w:r>
    </w:p>
    <w:p>
      <w:pPr>
        <w:pStyle w:val="8"/>
        <w:numPr>
          <w:ilvl w:val="0"/>
          <w:numId w:val="35"/>
        </w:numPr>
        <w:tabs>
          <w:tab w:val="left" w:pos="2340"/>
        </w:tabs>
        <w:spacing w:before="0" w:after="0" w:line="520" w:lineRule="exact"/>
        <w:ind w:left="2339" w:right="0" w:hanging="508"/>
        <w:jc w:val="left"/>
        <w:rPr>
          <w:sz w:val="32"/>
        </w:rPr>
      </w:pPr>
      <w:r>
        <w:rPr>
          <w:sz w:val="32"/>
        </w:rPr>
        <w:t>善于倾听，并能做出恰当的回应。</w:t>
      </w:r>
    </w:p>
    <w:p>
      <w:pPr>
        <w:pStyle w:val="4"/>
        <w:spacing w:line="520" w:lineRule="exact"/>
        <w:ind w:left="1832"/>
      </w:pPr>
      <w:r>
        <w:t>（五）思维品质</w:t>
      </w:r>
    </w:p>
    <w:p>
      <w:pPr>
        <w:pStyle w:val="8"/>
        <w:numPr>
          <w:ilvl w:val="0"/>
          <w:numId w:val="36"/>
        </w:numPr>
        <w:tabs>
          <w:tab w:val="left" w:pos="2340"/>
        </w:tabs>
        <w:spacing w:before="0" w:after="0" w:line="521" w:lineRule="exact"/>
        <w:ind w:left="2339" w:right="0" w:hanging="508"/>
        <w:jc w:val="left"/>
        <w:rPr>
          <w:sz w:val="32"/>
        </w:rPr>
      </w:pPr>
      <w:r>
        <w:rPr>
          <w:sz w:val="32"/>
        </w:rPr>
        <w:t>思维严密，条理清晰，逻辑性强。</w:t>
      </w:r>
    </w:p>
    <w:p>
      <w:pPr>
        <w:pStyle w:val="8"/>
        <w:numPr>
          <w:ilvl w:val="0"/>
          <w:numId w:val="36"/>
        </w:numPr>
        <w:tabs>
          <w:tab w:val="left" w:pos="2340"/>
        </w:tabs>
        <w:spacing w:before="0" w:after="0" w:line="520" w:lineRule="exact"/>
        <w:ind w:left="2339" w:right="0" w:hanging="508"/>
        <w:jc w:val="left"/>
        <w:rPr>
          <w:sz w:val="32"/>
        </w:rPr>
      </w:pPr>
      <w:r>
        <w:rPr>
          <w:spacing w:val="-2"/>
          <w:sz w:val="32"/>
        </w:rPr>
        <w:t>能正确地理解和分析问题，抓住要点，并作出及时反应。</w:t>
      </w:r>
    </w:p>
    <w:p>
      <w:pPr>
        <w:pStyle w:val="8"/>
        <w:numPr>
          <w:ilvl w:val="0"/>
          <w:numId w:val="36"/>
        </w:numPr>
        <w:tabs>
          <w:tab w:val="left" w:pos="2340"/>
        </w:tabs>
        <w:spacing w:before="0" w:after="0" w:line="520" w:lineRule="exact"/>
        <w:ind w:left="2339" w:right="0" w:hanging="508"/>
        <w:jc w:val="left"/>
        <w:rPr>
          <w:sz w:val="32"/>
        </w:rPr>
      </w:pPr>
      <w:r>
        <w:rPr>
          <w:sz w:val="32"/>
        </w:rPr>
        <w:t>思维全面、灵活。</w:t>
      </w:r>
    </w:p>
    <w:p>
      <w:pPr>
        <w:pStyle w:val="8"/>
        <w:numPr>
          <w:ilvl w:val="0"/>
          <w:numId w:val="36"/>
        </w:numPr>
        <w:tabs>
          <w:tab w:val="left" w:pos="2348"/>
        </w:tabs>
        <w:spacing w:before="16" w:after="0" w:line="211" w:lineRule="auto"/>
        <w:ind w:left="1078" w:right="1078" w:firstLine="753"/>
        <w:jc w:val="left"/>
        <w:rPr>
          <w:sz w:val="32"/>
        </w:rPr>
      </w:pPr>
      <w:r>
        <w:rPr>
          <w:spacing w:val="4"/>
          <w:w w:val="95"/>
          <w:sz w:val="32"/>
        </w:rPr>
        <w:t xml:space="preserve">具有一定的创新意识，在解决问题的思路和方法上有独 </w:t>
      </w:r>
      <w:r>
        <w:rPr>
          <w:sz w:val="32"/>
        </w:rPr>
        <w:t>到之处。</w:t>
      </w:r>
    </w:p>
    <w:p>
      <w:pPr>
        <w:pStyle w:val="4"/>
        <w:spacing w:before="1" w:line="211" w:lineRule="auto"/>
        <w:ind w:left="1832" w:right="6646"/>
      </w:pPr>
      <w:r>
        <w:t>（六）教学设计 1．</w:t>
      </w:r>
      <w:r>
        <w:rPr>
          <w:spacing w:val="-3"/>
        </w:rPr>
        <w:t>了解专业特点。</w:t>
      </w:r>
    </w:p>
    <w:p>
      <w:pPr>
        <w:pStyle w:val="8"/>
        <w:numPr>
          <w:ilvl w:val="0"/>
          <w:numId w:val="37"/>
        </w:numPr>
        <w:tabs>
          <w:tab w:val="left" w:pos="2340"/>
        </w:tabs>
        <w:spacing w:before="0" w:after="0" w:line="507" w:lineRule="exact"/>
        <w:ind w:left="2339" w:right="0" w:hanging="508"/>
        <w:jc w:val="left"/>
        <w:rPr>
          <w:sz w:val="32"/>
        </w:rPr>
      </w:pPr>
      <w:r>
        <w:rPr>
          <w:sz w:val="32"/>
        </w:rPr>
        <w:t>系统掌握专业知识，具有较强实践能力。</w:t>
      </w:r>
    </w:p>
    <w:p>
      <w:pPr>
        <w:pStyle w:val="8"/>
        <w:numPr>
          <w:ilvl w:val="0"/>
          <w:numId w:val="37"/>
        </w:numPr>
        <w:tabs>
          <w:tab w:val="left" w:pos="2348"/>
        </w:tabs>
        <w:spacing w:before="15" w:after="0" w:line="211" w:lineRule="auto"/>
        <w:ind w:left="1078" w:right="1078" w:firstLine="753"/>
        <w:jc w:val="left"/>
        <w:rPr>
          <w:sz w:val="32"/>
        </w:rPr>
      </w:pPr>
      <w:r>
        <w:rPr>
          <w:spacing w:val="4"/>
          <w:w w:val="95"/>
          <w:sz w:val="32"/>
        </w:rPr>
        <w:t xml:space="preserve">能够根据课程标准处理教学材料，确定教学目标，突出 </w:t>
      </w:r>
      <w:r>
        <w:rPr>
          <w:sz w:val="32"/>
        </w:rPr>
        <w:t>重点和难点。</w:t>
      </w:r>
    </w:p>
    <w:p>
      <w:pPr>
        <w:pStyle w:val="8"/>
        <w:numPr>
          <w:ilvl w:val="0"/>
          <w:numId w:val="37"/>
        </w:numPr>
        <w:tabs>
          <w:tab w:val="left" w:pos="2348"/>
        </w:tabs>
        <w:spacing w:before="3" w:after="0" w:line="211" w:lineRule="auto"/>
        <w:ind w:left="1078" w:right="1078" w:firstLine="753"/>
        <w:jc w:val="left"/>
        <w:rPr>
          <w:sz w:val="32"/>
        </w:rPr>
      </w:pPr>
      <w:r>
        <w:rPr>
          <w:spacing w:val="4"/>
          <w:w w:val="95"/>
          <w:sz w:val="32"/>
        </w:rPr>
        <w:t xml:space="preserve">具备多学科知识整合能力，能够基于小学生的知识基础 </w:t>
      </w:r>
      <w:r>
        <w:rPr>
          <w:sz w:val="32"/>
        </w:rPr>
        <w:t>和生活经验合理设计教师活动。</w:t>
      </w:r>
    </w:p>
    <w:p>
      <w:pPr>
        <w:pStyle w:val="8"/>
        <w:numPr>
          <w:ilvl w:val="0"/>
          <w:numId w:val="37"/>
        </w:numPr>
        <w:tabs>
          <w:tab w:val="left" w:pos="2348"/>
        </w:tabs>
        <w:spacing w:before="1" w:after="0" w:line="211" w:lineRule="auto"/>
        <w:ind w:left="1078" w:right="1078" w:firstLine="753"/>
        <w:jc w:val="left"/>
        <w:rPr>
          <w:sz w:val="32"/>
        </w:rPr>
      </w:pPr>
      <w:r>
        <w:rPr>
          <w:spacing w:val="4"/>
          <w:w w:val="95"/>
          <w:sz w:val="32"/>
        </w:rPr>
        <w:t xml:space="preserve">学生活动设计有效，能引导学生通过自主参与、合作探 </w:t>
      </w:r>
      <w:r>
        <w:rPr>
          <w:sz w:val="32"/>
        </w:rPr>
        <w:t>究的方式达成学习目标。</w:t>
      </w:r>
    </w:p>
    <w:p>
      <w:pPr>
        <w:pStyle w:val="4"/>
        <w:spacing w:line="506" w:lineRule="exact"/>
        <w:ind w:left="1832"/>
      </w:pPr>
      <w:r>
        <w:t>（七）教学实施</w:t>
      </w:r>
    </w:p>
    <w:p>
      <w:pPr>
        <w:pStyle w:val="8"/>
        <w:numPr>
          <w:ilvl w:val="0"/>
          <w:numId w:val="38"/>
        </w:numPr>
        <w:tabs>
          <w:tab w:val="left" w:pos="2340"/>
        </w:tabs>
        <w:spacing w:before="0" w:after="0" w:line="521" w:lineRule="exact"/>
        <w:ind w:left="2339" w:right="0" w:hanging="508"/>
        <w:jc w:val="left"/>
        <w:rPr>
          <w:sz w:val="32"/>
        </w:rPr>
      </w:pPr>
      <w:r>
        <w:rPr>
          <w:sz w:val="32"/>
        </w:rPr>
        <w:t>教学结构合理，条理清晰，能较好地控制教学节奏。</w:t>
      </w:r>
    </w:p>
    <w:p>
      <w:pPr>
        <w:pStyle w:val="8"/>
        <w:numPr>
          <w:ilvl w:val="0"/>
          <w:numId w:val="38"/>
        </w:numPr>
        <w:tabs>
          <w:tab w:val="left" w:pos="2341"/>
        </w:tabs>
        <w:spacing w:before="0" w:after="0" w:line="520" w:lineRule="exact"/>
        <w:ind w:left="2340" w:right="0" w:hanging="509"/>
        <w:jc w:val="left"/>
        <w:rPr>
          <w:sz w:val="32"/>
        </w:rPr>
      </w:pPr>
      <w:r>
        <w:rPr>
          <w:sz w:val="32"/>
        </w:rPr>
        <w:t>知识讲授准确，能基本完成教学任务。</w:t>
      </w:r>
    </w:p>
    <w:p>
      <w:pPr>
        <w:pStyle w:val="8"/>
        <w:numPr>
          <w:ilvl w:val="0"/>
          <w:numId w:val="38"/>
        </w:numPr>
        <w:tabs>
          <w:tab w:val="left" w:pos="2348"/>
        </w:tabs>
        <w:spacing w:before="15" w:after="0" w:line="211" w:lineRule="auto"/>
        <w:ind w:left="1078" w:right="1078" w:firstLine="753"/>
        <w:jc w:val="left"/>
        <w:rPr>
          <w:sz w:val="32"/>
        </w:rPr>
      </w:pPr>
      <w:r>
        <w:rPr>
          <w:spacing w:val="4"/>
          <w:w w:val="95"/>
          <w:sz w:val="32"/>
        </w:rPr>
        <w:t xml:space="preserve">能根据学生认知特点和学科教学规律，选择恰当的教学 </w:t>
      </w:r>
      <w:r>
        <w:rPr>
          <w:sz w:val="32"/>
        </w:rPr>
        <w:t>方法，有效激发学生的学习动机。</w:t>
      </w:r>
    </w:p>
    <w:p>
      <w:pPr>
        <w:pStyle w:val="8"/>
        <w:numPr>
          <w:ilvl w:val="0"/>
          <w:numId w:val="38"/>
        </w:numPr>
        <w:tabs>
          <w:tab w:val="left" w:pos="2348"/>
        </w:tabs>
        <w:spacing w:before="0" w:after="0" w:line="543" w:lineRule="exact"/>
        <w:ind w:left="2348" w:right="0" w:hanging="516"/>
        <w:jc w:val="left"/>
        <w:rPr>
          <w:sz w:val="32"/>
        </w:rPr>
      </w:pPr>
      <w:r>
        <w:rPr>
          <w:spacing w:val="4"/>
          <w:sz w:val="32"/>
        </w:rPr>
        <w:t>能根据教学需要运用教具、学具和现代教育技术辅助教</w:t>
      </w:r>
    </w:p>
    <w:p>
      <w:pPr>
        <w:pStyle w:val="4"/>
        <w:spacing w:line="519" w:lineRule="exact"/>
        <w:ind w:left="1078"/>
      </w:pPr>
      <w:r>
        <w:t>学。</w:t>
      </w:r>
    </w:p>
    <w:p>
      <w:pPr>
        <w:spacing w:after="0" w:line="519" w:lineRule="exact"/>
        <w:sectPr>
          <w:pgSz w:w="11910" w:h="16840"/>
          <w:pgMar w:top="1400" w:right="340" w:bottom="280" w:left="340" w:header="720" w:footer="720" w:gutter="0"/>
          <w:cols w:space="720" w:num="1"/>
        </w:sectPr>
      </w:pPr>
    </w:p>
    <w:p>
      <w:pPr>
        <w:pStyle w:val="8"/>
        <w:numPr>
          <w:ilvl w:val="0"/>
          <w:numId w:val="38"/>
        </w:numPr>
        <w:tabs>
          <w:tab w:val="left" w:pos="2340"/>
        </w:tabs>
        <w:spacing w:before="0" w:after="0" w:line="548" w:lineRule="exact"/>
        <w:ind w:left="2339" w:right="0" w:hanging="508"/>
        <w:jc w:val="left"/>
        <w:rPr>
          <w:sz w:val="32"/>
        </w:rPr>
      </w:pPr>
      <w:r>
        <w:rPr>
          <w:sz w:val="32"/>
        </w:rPr>
        <w:t>能应用多学科专业知识和技能解决实际问题。</w:t>
      </w:r>
    </w:p>
    <w:p>
      <w:pPr>
        <w:pStyle w:val="8"/>
        <w:numPr>
          <w:ilvl w:val="0"/>
          <w:numId w:val="38"/>
        </w:numPr>
        <w:tabs>
          <w:tab w:val="left" w:pos="2340"/>
        </w:tabs>
        <w:spacing w:before="15" w:after="0" w:line="211" w:lineRule="auto"/>
        <w:ind w:left="1078" w:right="1071" w:firstLine="753"/>
        <w:jc w:val="both"/>
        <w:rPr>
          <w:sz w:val="32"/>
        </w:rPr>
      </w:pPr>
      <w:r>
        <w:rPr>
          <w:spacing w:val="-7"/>
          <w:sz w:val="32"/>
        </w:rPr>
        <w:t>能从音</w:t>
      </w:r>
      <w:r>
        <w:rPr>
          <w:sz w:val="32"/>
        </w:rPr>
        <w:t>（</w:t>
      </w:r>
      <w:r>
        <w:rPr>
          <w:spacing w:val="-5"/>
          <w:sz w:val="32"/>
        </w:rPr>
        <w:t>舞蹈、演唱</w:t>
      </w:r>
      <w:r>
        <w:rPr>
          <w:spacing w:val="-22"/>
          <w:sz w:val="32"/>
        </w:rPr>
        <w:t>）</w:t>
      </w:r>
      <w:r>
        <w:rPr>
          <w:spacing w:val="-19"/>
          <w:sz w:val="32"/>
        </w:rPr>
        <w:t>体</w:t>
      </w:r>
      <w:r>
        <w:rPr>
          <w:sz w:val="32"/>
        </w:rPr>
        <w:t>（</w:t>
      </w:r>
      <w:r>
        <w:rPr>
          <w:spacing w:val="-7"/>
          <w:sz w:val="32"/>
        </w:rPr>
        <w:t>韵律操、体操、武术</w:t>
      </w:r>
      <w:r>
        <w:rPr>
          <w:spacing w:val="-22"/>
          <w:sz w:val="32"/>
        </w:rPr>
        <w:t>）</w:t>
      </w:r>
      <w:r>
        <w:rPr>
          <w:spacing w:val="-19"/>
          <w:sz w:val="32"/>
        </w:rPr>
        <w:t>美</w:t>
      </w:r>
      <w:r>
        <w:rPr>
          <w:sz w:val="32"/>
        </w:rPr>
        <w:t xml:space="preserve">（ </w:t>
      </w:r>
      <w:r>
        <w:rPr>
          <w:spacing w:val="3"/>
          <w:w w:val="95"/>
          <w:sz w:val="32"/>
        </w:rPr>
        <w:t>书法、简笔画</w:t>
      </w:r>
      <w:r>
        <w:rPr>
          <w:spacing w:val="5"/>
          <w:w w:val="95"/>
          <w:sz w:val="32"/>
        </w:rPr>
        <w:t xml:space="preserve">）相应学科中段教材内容中任选一项进行才艺展示  </w:t>
      </w:r>
      <w:r>
        <w:rPr>
          <w:spacing w:val="-4"/>
          <w:sz w:val="32"/>
        </w:rPr>
        <w:t>，并达到教学基本要求。</w:t>
      </w:r>
    </w:p>
    <w:p>
      <w:pPr>
        <w:pStyle w:val="8"/>
        <w:numPr>
          <w:ilvl w:val="0"/>
          <w:numId w:val="38"/>
        </w:numPr>
        <w:tabs>
          <w:tab w:val="left" w:pos="2340"/>
        </w:tabs>
        <w:spacing w:before="0" w:after="0" w:line="507" w:lineRule="exact"/>
        <w:ind w:left="2339" w:right="0" w:hanging="508"/>
        <w:jc w:val="left"/>
        <w:rPr>
          <w:sz w:val="32"/>
        </w:rPr>
      </w:pPr>
      <w:r>
        <w:rPr>
          <w:sz w:val="32"/>
        </w:rPr>
        <w:t>板书工整规范、布局合理。</w:t>
      </w:r>
    </w:p>
    <w:p>
      <w:pPr>
        <w:pStyle w:val="4"/>
        <w:spacing w:line="521" w:lineRule="exact"/>
        <w:ind w:left="1832"/>
      </w:pPr>
      <w:r>
        <w:t>（八）教学评价</w:t>
      </w:r>
    </w:p>
    <w:p>
      <w:pPr>
        <w:pStyle w:val="8"/>
        <w:numPr>
          <w:ilvl w:val="0"/>
          <w:numId w:val="39"/>
        </w:numPr>
        <w:tabs>
          <w:tab w:val="left" w:pos="2340"/>
        </w:tabs>
        <w:spacing w:before="0" w:after="0" w:line="520" w:lineRule="exact"/>
        <w:ind w:left="2339" w:right="0" w:hanging="508"/>
        <w:jc w:val="left"/>
        <w:rPr>
          <w:sz w:val="32"/>
        </w:rPr>
      </w:pPr>
      <w:r>
        <w:rPr>
          <w:sz w:val="32"/>
        </w:rPr>
        <w:t>能够采用恰当的评价方式对学生的学习活动作出反馈。</w:t>
      </w:r>
    </w:p>
    <w:p>
      <w:pPr>
        <w:pStyle w:val="8"/>
        <w:numPr>
          <w:ilvl w:val="0"/>
          <w:numId w:val="39"/>
        </w:numPr>
        <w:tabs>
          <w:tab w:val="left" w:pos="2340"/>
        </w:tabs>
        <w:spacing w:before="0" w:after="0" w:line="554" w:lineRule="exact"/>
        <w:ind w:left="2339" w:right="0" w:hanging="508"/>
        <w:jc w:val="left"/>
        <w:rPr>
          <w:sz w:val="32"/>
        </w:rPr>
      </w:pPr>
      <w:r>
        <w:rPr>
          <w:sz w:val="32"/>
        </w:rPr>
        <w:t>能对自己的教学过程进行反思和评价。</w:t>
      </w:r>
    </w:p>
    <w:p>
      <w:pPr>
        <w:pStyle w:val="4"/>
        <w:spacing w:before="87"/>
        <w:ind w:left="4172"/>
      </w:pPr>
      <w:r>
        <w:t>四、测试方法、程序</w:t>
      </w:r>
    </w:p>
    <w:p>
      <w:pPr>
        <w:pStyle w:val="4"/>
        <w:spacing w:before="87" w:line="554" w:lineRule="exact"/>
        <w:ind w:left="1832"/>
      </w:pPr>
      <w:r>
        <w:t>（一）基本方法</w:t>
      </w:r>
    </w:p>
    <w:p>
      <w:pPr>
        <w:pStyle w:val="4"/>
        <w:spacing w:before="15" w:line="211" w:lineRule="auto"/>
        <w:ind w:left="1078" w:right="1076" w:firstLine="751"/>
      </w:pPr>
      <w:r>
        <w:t>采取结构化面试和情景模拟相结合的方法，通过抽题备课、专业概述、试讲、答辩等方式进行。</w:t>
      </w:r>
    </w:p>
    <w:p>
      <w:pPr>
        <w:pStyle w:val="4"/>
        <w:spacing w:line="507" w:lineRule="exact"/>
        <w:ind w:left="1832"/>
      </w:pPr>
      <w:r>
        <w:t>（二）程序</w:t>
      </w:r>
    </w:p>
    <w:p>
      <w:pPr>
        <w:pStyle w:val="3"/>
        <w:spacing w:line="520" w:lineRule="exact"/>
        <w:ind w:left="1829" w:right="0"/>
      </w:pPr>
      <w:r>
        <w:t>考生按照人教版 3、4 年级教材准备试讲。</w:t>
      </w:r>
    </w:p>
    <w:p>
      <w:pPr>
        <w:pStyle w:val="8"/>
        <w:numPr>
          <w:ilvl w:val="0"/>
          <w:numId w:val="40"/>
        </w:numPr>
        <w:tabs>
          <w:tab w:val="left" w:pos="2337"/>
        </w:tabs>
        <w:spacing w:before="0" w:after="0" w:line="521" w:lineRule="exact"/>
        <w:ind w:left="2336" w:right="0" w:hanging="508"/>
        <w:jc w:val="left"/>
        <w:rPr>
          <w:sz w:val="32"/>
        </w:rPr>
      </w:pPr>
      <w:r>
        <w:rPr>
          <w:spacing w:val="-1"/>
          <w:sz w:val="32"/>
        </w:rPr>
        <w:t xml:space="preserve">考生按《准考证》规定的时间，提前 </w:t>
      </w:r>
      <w:r>
        <w:rPr>
          <w:sz w:val="32"/>
        </w:rPr>
        <w:t>30</w:t>
      </w:r>
      <w:r>
        <w:rPr>
          <w:spacing w:val="-4"/>
          <w:sz w:val="32"/>
        </w:rPr>
        <w:t xml:space="preserve"> 分钟到达考点。</w:t>
      </w:r>
    </w:p>
    <w:p>
      <w:pPr>
        <w:pStyle w:val="8"/>
        <w:numPr>
          <w:ilvl w:val="0"/>
          <w:numId w:val="40"/>
        </w:numPr>
        <w:tabs>
          <w:tab w:val="left" w:pos="2337"/>
        </w:tabs>
        <w:spacing w:before="16" w:after="0" w:line="211" w:lineRule="auto"/>
        <w:ind w:left="1078" w:right="1083" w:firstLine="751"/>
        <w:jc w:val="left"/>
        <w:rPr>
          <w:sz w:val="32"/>
        </w:rPr>
      </w:pPr>
      <w:r>
        <w:rPr>
          <w:spacing w:val="4"/>
          <w:sz w:val="32"/>
        </w:rPr>
        <w:t>根据考生报考的专业，由工作人员组织考生抽取试讲</w:t>
      </w:r>
      <w:r>
        <w:rPr>
          <w:spacing w:val="5"/>
          <w:sz w:val="32"/>
        </w:rPr>
        <w:t>题单，确定试讲内容。</w:t>
      </w:r>
    </w:p>
    <w:p>
      <w:pPr>
        <w:pStyle w:val="8"/>
        <w:numPr>
          <w:ilvl w:val="0"/>
          <w:numId w:val="40"/>
        </w:numPr>
        <w:tabs>
          <w:tab w:val="left" w:pos="2351"/>
        </w:tabs>
        <w:spacing w:before="1" w:after="0" w:line="211" w:lineRule="auto"/>
        <w:ind w:left="1078" w:right="1076" w:firstLine="751"/>
        <w:jc w:val="left"/>
        <w:rPr>
          <w:sz w:val="32"/>
        </w:rPr>
      </w:pPr>
      <w:r>
        <w:rPr>
          <w:spacing w:val="6"/>
          <w:w w:val="99"/>
          <w:sz w:val="32"/>
        </w:rPr>
        <w:t>工作人员引导考生至备考室进行试讲备课</w:t>
      </w:r>
      <w:r>
        <w:rPr>
          <w:spacing w:val="7"/>
          <w:w w:val="99"/>
          <w:sz w:val="32"/>
        </w:rPr>
        <w:t>（</w:t>
      </w:r>
      <w:r>
        <w:rPr>
          <w:w w:val="99"/>
          <w:sz w:val="32"/>
        </w:rPr>
        <w:t>20</w:t>
      </w:r>
      <w:r>
        <w:rPr>
          <w:spacing w:val="-9"/>
          <w:sz w:val="32"/>
        </w:rPr>
        <w:t xml:space="preserve"> </w:t>
      </w:r>
      <w:r>
        <w:rPr>
          <w:spacing w:val="7"/>
          <w:w w:val="99"/>
          <w:sz w:val="32"/>
        </w:rPr>
        <w:t>分钟</w:t>
      </w:r>
      <w:r>
        <w:rPr>
          <w:spacing w:val="-154"/>
          <w:w w:val="99"/>
          <w:sz w:val="32"/>
        </w:rPr>
        <w:t>）</w:t>
      </w:r>
      <w:r>
        <w:rPr>
          <w:w w:val="99"/>
          <w:sz w:val="32"/>
        </w:rPr>
        <w:t>，</w:t>
      </w:r>
      <w:r>
        <w:rPr>
          <w:spacing w:val="26"/>
          <w:sz w:val="32"/>
        </w:rPr>
        <w:t>不制作</w:t>
      </w:r>
      <w:r>
        <w:rPr>
          <w:sz w:val="32"/>
        </w:rPr>
        <w:t>PPT，试讲时要有板书。</w:t>
      </w:r>
    </w:p>
    <w:p>
      <w:pPr>
        <w:pStyle w:val="8"/>
        <w:numPr>
          <w:ilvl w:val="0"/>
          <w:numId w:val="40"/>
        </w:numPr>
        <w:tabs>
          <w:tab w:val="left" w:pos="2348"/>
        </w:tabs>
        <w:spacing w:before="1" w:after="0" w:line="211" w:lineRule="auto"/>
        <w:ind w:left="1078" w:right="1078" w:firstLine="751"/>
        <w:jc w:val="left"/>
        <w:rPr>
          <w:sz w:val="32"/>
        </w:rPr>
      </w:pPr>
      <w:r>
        <w:rPr>
          <w:spacing w:val="4"/>
          <w:w w:val="95"/>
          <w:sz w:val="32"/>
        </w:rPr>
        <w:t>备课时间结束后，考生按工作人员指示，到相应考场进</w:t>
      </w:r>
      <w:r>
        <w:rPr>
          <w:w w:val="99"/>
          <w:sz w:val="32"/>
        </w:rPr>
        <w:t>行</w:t>
      </w:r>
      <w:r>
        <w:rPr>
          <w:spacing w:val="-54"/>
          <w:w w:val="99"/>
          <w:sz w:val="32"/>
        </w:rPr>
        <w:t>面试：</w:t>
      </w:r>
      <w:r>
        <w:rPr>
          <w:w w:val="99"/>
          <w:sz w:val="32"/>
        </w:rPr>
        <w:t>（</w:t>
      </w:r>
      <w:r>
        <w:rPr>
          <w:spacing w:val="1"/>
          <w:w w:val="99"/>
          <w:sz w:val="32"/>
        </w:rPr>
        <w:t>时间</w:t>
      </w:r>
      <w:r>
        <w:rPr>
          <w:spacing w:val="-13"/>
          <w:sz w:val="32"/>
        </w:rPr>
        <w:t xml:space="preserve"> </w:t>
      </w:r>
      <w:r>
        <w:rPr>
          <w:w w:val="99"/>
          <w:sz w:val="32"/>
        </w:rPr>
        <w:t>20</w:t>
      </w:r>
      <w:r>
        <w:rPr>
          <w:spacing w:val="-16"/>
          <w:sz w:val="32"/>
        </w:rPr>
        <w:t xml:space="preserve"> </w:t>
      </w:r>
      <w:r>
        <w:rPr>
          <w:spacing w:val="1"/>
          <w:w w:val="99"/>
          <w:sz w:val="32"/>
        </w:rPr>
        <w:t>分钟</w:t>
      </w:r>
      <w:r>
        <w:rPr>
          <w:w w:val="99"/>
          <w:sz w:val="32"/>
        </w:rPr>
        <w:t>）</w:t>
      </w:r>
    </w:p>
    <w:p>
      <w:pPr>
        <w:pStyle w:val="8"/>
        <w:numPr>
          <w:ilvl w:val="0"/>
          <w:numId w:val="41"/>
        </w:numPr>
        <w:tabs>
          <w:tab w:val="left" w:pos="2656"/>
        </w:tabs>
        <w:spacing w:before="0" w:after="0" w:line="507" w:lineRule="exact"/>
        <w:ind w:left="2656" w:right="0" w:hanging="827"/>
        <w:jc w:val="left"/>
        <w:rPr>
          <w:sz w:val="32"/>
        </w:rPr>
      </w:pPr>
      <w:r>
        <w:rPr>
          <w:spacing w:val="-2"/>
          <w:sz w:val="32"/>
        </w:rPr>
        <w:t xml:space="preserve">考生回答考官随机抽取的 </w:t>
      </w:r>
      <w:r>
        <w:rPr>
          <w:sz w:val="32"/>
        </w:rPr>
        <w:t>2</w:t>
      </w:r>
      <w:r>
        <w:rPr>
          <w:spacing w:val="-27"/>
          <w:sz w:val="32"/>
        </w:rPr>
        <w:t xml:space="preserve"> 个规定问题。</w:t>
      </w:r>
      <w:r>
        <w:rPr>
          <w:sz w:val="32"/>
        </w:rPr>
        <w:t>（5</w:t>
      </w:r>
      <w:r>
        <w:rPr>
          <w:spacing w:val="-6"/>
          <w:sz w:val="32"/>
        </w:rPr>
        <w:t xml:space="preserve"> 分钟</w:t>
      </w:r>
      <w:r>
        <w:rPr>
          <w:sz w:val="32"/>
        </w:rPr>
        <w:t>）</w:t>
      </w:r>
    </w:p>
    <w:p>
      <w:pPr>
        <w:pStyle w:val="8"/>
        <w:numPr>
          <w:ilvl w:val="0"/>
          <w:numId w:val="41"/>
        </w:numPr>
        <w:tabs>
          <w:tab w:val="left" w:pos="2656"/>
        </w:tabs>
        <w:spacing w:before="0" w:after="0" w:line="520" w:lineRule="exact"/>
        <w:ind w:left="2656" w:right="0" w:hanging="827"/>
        <w:jc w:val="left"/>
        <w:rPr>
          <w:sz w:val="32"/>
        </w:rPr>
      </w:pPr>
      <w:r>
        <w:rPr>
          <w:spacing w:val="-13"/>
          <w:sz w:val="32"/>
        </w:rPr>
        <w:t>考生进行讲课，要求有板书。</w:t>
      </w:r>
      <w:r>
        <w:rPr>
          <w:sz w:val="32"/>
        </w:rPr>
        <w:t>（10</w:t>
      </w:r>
      <w:r>
        <w:rPr>
          <w:spacing w:val="-6"/>
          <w:sz w:val="32"/>
        </w:rPr>
        <w:t xml:space="preserve"> 分钟</w:t>
      </w:r>
      <w:r>
        <w:rPr>
          <w:sz w:val="32"/>
        </w:rPr>
        <w:t>）</w:t>
      </w:r>
    </w:p>
    <w:p>
      <w:pPr>
        <w:pStyle w:val="8"/>
        <w:numPr>
          <w:ilvl w:val="0"/>
          <w:numId w:val="41"/>
        </w:numPr>
        <w:tabs>
          <w:tab w:val="left" w:pos="2656"/>
        </w:tabs>
        <w:spacing w:before="16" w:after="0" w:line="211" w:lineRule="auto"/>
        <w:ind w:left="1829" w:right="4618" w:firstLine="0"/>
        <w:jc w:val="left"/>
        <w:rPr>
          <w:sz w:val="32"/>
        </w:rPr>
      </w:pPr>
      <w:r>
        <w:rPr>
          <w:spacing w:val="-20"/>
          <w:sz w:val="32"/>
        </w:rPr>
        <w:t>个性化才艺展示。</w:t>
      </w:r>
      <w:r>
        <w:rPr>
          <w:sz w:val="32"/>
        </w:rPr>
        <w:t>（5</w:t>
      </w:r>
      <w:r>
        <w:rPr>
          <w:spacing w:val="-6"/>
          <w:sz w:val="32"/>
        </w:rPr>
        <w:t xml:space="preserve"> 分钟</w:t>
      </w:r>
      <w:r>
        <w:rPr>
          <w:spacing w:val="-12"/>
          <w:sz w:val="32"/>
        </w:rPr>
        <w:t xml:space="preserve">） </w:t>
      </w:r>
      <w:r>
        <w:rPr>
          <w:sz w:val="32"/>
        </w:rPr>
        <w:t>5．考试结束，考生有序离场。</w:t>
      </w:r>
    </w:p>
    <w:p>
      <w:pPr>
        <w:pStyle w:val="4"/>
        <w:spacing w:before="10"/>
        <w:ind w:left="4652"/>
      </w:pPr>
      <w:r>
        <w:t>五、评分标准</w:t>
      </w:r>
    </w:p>
    <w:p>
      <w:pPr>
        <w:spacing w:after="0"/>
        <w:sectPr>
          <w:pgSz w:w="11910" w:h="16840"/>
          <w:pgMar w:top="1400" w:right="340" w:bottom="280" w:left="340" w:header="720" w:footer="720" w:gutter="0"/>
          <w:cols w:space="720" w:num="1"/>
        </w:sectPr>
      </w:pPr>
    </w:p>
    <w:tbl>
      <w:tblPr>
        <w:tblStyle w:val="5"/>
        <w:tblW w:w="0" w:type="auto"/>
        <w:tblInd w:w="97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900"/>
        <w:gridCol w:w="720"/>
        <w:gridCol w:w="900"/>
        <w:gridCol w:w="53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48" w:type="dxa"/>
          </w:tcPr>
          <w:p>
            <w:pPr>
              <w:pStyle w:val="9"/>
              <w:spacing w:before="15" w:line="240" w:lineRule="auto"/>
              <w:jc w:val="left"/>
              <w:rPr>
                <w:sz w:val="11"/>
              </w:rPr>
            </w:pPr>
          </w:p>
          <w:p>
            <w:pPr>
              <w:pStyle w:val="9"/>
              <w:spacing w:line="240" w:lineRule="auto"/>
              <w:ind w:left="112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序号</w:t>
            </w:r>
          </w:p>
        </w:tc>
        <w:tc>
          <w:tcPr>
            <w:tcW w:w="900" w:type="dxa"/>
          </w:tcPr>
          <w:p>
            <w:pPr>
              <w:pStyle w:val="9"/>
              <w:spacing w:before="2" w:line="328" w:lineRule="exact"/>
              <w:ind w:left="240" w:right="230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测试项目</w:t>
            </w:r>
          </w:p>
        </w:tc>
        <w:tc>
          <w:tcPr>
            <w:tcW w:w="720" w:type="dxa"/>
          </w:tcPr>
          <w:p>
            <w:pPr>
              <w:pStyle w:val="9"/>
              <w:spacing w:before="15" w:line="240" w:lineRule="auto"/>
              <w:jc w:val="left"/>
              <w:rPr>
                <w:sz w:val="11"/>
              </w:rPr>
            </w:pPr>
          </w:p>
          <w:p>
            <w:pPr>
              <w:pStyle w:val="9"/>
              <w:spacing w:line="240" w:lineRule="auto"/>
              <w:ind w:left="14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权重</w:t>
            </w:r>
          </w:p>
        </w:tc>
        <w:tc>
          <w:tcPr>
            <w:tcW w:w="900" w:type="dxa"/>
          </w:tcPr>
          <w:p>
            <w:pPr>
              <w:pStyle w:val="9"/>
              <w:spacing w:before="15" w:line="240" w:lineRule="auto"/>
              <w:jc w:val="left"/>
              <w:rPr>
                <w:sz w:val="11"/>
              </w:rPr>
            </w:pPr>
          </w:p>
          <w:p>
            <w:pPr>
              <w:pStyle w:val="9"/>
              <w:spacing w:line="240" w:lineRule="auto"/>
              <w:ind w:left="217" w:right="209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分值</w:t>
            </w:r>
          </w:p>
        </w:tc>
        <w:tc>
          <w:tcPr>
            <w:tcW w:w="5354" w:type="dxa"/>
          </w:tcPr>
          <w:p>
            <w:pPr>
              <w:pStyle w:val="9"/>
              <w:spacing w:before="15" w:line="240" w:lineRule="auto"/>
              <w:jc w:val="left"/>
              <w:rPr>
                <w:sz w:val="11"/>
              </w:rPr>
            </w:pPr>
          </w:p>
          <w:p>
            <w:pPr>
              <w:pStyle w:val="9"/>
              <w:spacing w:line="240" w:lineRule="auto"/>
              <w:ind w:left="2235" w:right="2229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评分标准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48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1" w:line="240" w:lineRule="auto"/>
              <w:jc w:val="left"/>
              <w:rPr>
                <w:sz w:val="10"/>
              </w:rPr>
            </w:pPr>
          </w:p>
          <w:p>
            <w:pPr>
              <w:pStyle w:val="9"/>
              <w:spacing w:line="240" w:lineRule="auto"/>
              <w:ind w:left="21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一</w:t>
            </w:r>
          </w:p>
        </w:tc>
        <w:tc>
          <w:tcPr>
            <w:tcW w:w="900" w:type="dxa"/>
            <w:vMerge w:val="restart"/>
          </w:tcPr>
          <w:p>
            <w:pPr>
              <w:pStyle w:val="9"/>
              <w:spacing w:before="1" w:line="240" w:lineRule="auto"/>
              <w:jc w:val="left"/>
              <w:rPr>
                <w:sz w:val="21"/>
              </w:rPr>
            </w:pPr>
          </w:p>
          <w:p>
            <w:pPr>
              <w:pStyle w:val="9"/>
              <w:spacing w:line="295" w:lineRule="auto"/>
              <w:ind w:left="240" w:right="230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职业认知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11" w:line="240" w:lineRule="auto"/>
              <w:jc w:val="left"/>
              <w:rPr>
                <w:sz w:val="10"/>
              </w:rPr>
            </w:pPr>
          </w:p>
          <w:p>
            <w:pPr>
              <w:pStyle w:val="9"/>
              <w:spacing w:line="240" w:lineRule="auto"/>
              <w:ind w:left="10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5</w:t>
            </w:r>
          </w:p>
        </w:tc>
        <w:tc>
          <w:tcPr>
            <w:tcW w:w="900" w:type="dxa"/>
          </w:tcPr>
          <w:p>
            <w:pPr>
              <w:pStyle w:val="9"/>
              <w:spacing w:before="9" w:line="240" w:lineRule="auto"/>
              <w:jc w:val="left"/>
              <w:rPr>
                <w:sz w:val="12"/>
              </w:rPr>
            </w:pPr>
          </w:p>
          <w:p>
            <w:pPr>
              <w:pStyle w:val="9"/>
              <w:spacing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2</w:t>
            </w:r>
          </w:p>
        </w:tc>
        <w:tc>
          <w:tcPr>
            <w:tcW w:w="5354" w:type="dxa"/>
          </w:tcPr>
          <w:p>
            <w:pPr>
              <w:pStyle w:val="9"/>
              <w:spacing w:before="2" w:line="328" w:lineRule="exact"/>
              <w:ind w:left="108" w:right="9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pacing w:val="3"/>
                <w:w w:val="95"/>
                <w:sz w:val="21"/>
              </w:rPr>
              <w:t xml:space="preserve">较强的从教愿望，对教师职业有高度的认同，对教师工 </w:t>
            </w:r>
            <w:r>
              <w:rPr>
                <w:rFonts w:hint="eastAsia" w:ascii="宋体" w:eastAsia="宋体"/>
                <w:spacing w:val="3"/>
                <w:sz w:val="21"/>
              </w:rPr>
              <w:t>作的基本内容和职责有清楚了解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8" w:line="240" w:lineRule="auto"/>
              <w:jc w:val="left"/>
              <w:rPr>
                <w:sz w:val="12"/>
              </w:rPr>
            </w:pPr>
          </w:p>
          <w:p>
            <w:pPr>
              <w:pStyle w:val="9"/>
              <w:spacing w:before="1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5354" w:type="dxa"/>
          </w:tcPr>
          <w:p>
            <w:pPr>
              <w:pStyle w:val="9"/>
              <w:spacing w:before="2" w:line="328" w:lineRule="exact"/>
              <w:ind w:left="108" w:right="9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pacing w:val="3"/>
                <w:w w:val="95"/>
                <w:sz w:val="21"/>
              </w:rPr>
              <w:t xml:space="preserve">关爱学生，尊重学生、平等对待学生，关注每个学生的 </w:t>
            </w:r>
            <w:r>
              <w:rPr>
                <w:rFonts w:hint="eastAsia" w:ascii="宋体" w:eastAsia="宋体"/>
                <w:spacing w:val="3"/>
                <w:sz w:val="21"/>
              </w:rPr>
              <w:t>成长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restart"/>
          </w:tcPr>
          <w:p>
            <w:pPr>
              <w:pStyle w:val="9"/>
              <w:spacing w:before="7" w:line="240" w:lineRule="auto"/>
              <w:jc w:val="left"/>
              <w:rPr>
                <w:sz w:val="21"/>
              </w:rPr>
            </w:pPr>
          </w:p>
          <w:p>
            <w:pPr>
              <w:pStyle w:val="9"/>
              <w:spacing w:line="240" w:lineRule="auto"/>
              <w:ind w:left="21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二</w:t>
            </w:r>
          </w:p>
        </w:tc>
        <w:tc>
          <w:tcPr>
            <w:tcW w:w="900" w:type="dxa"/>
            <w:vMerge w:val="restart"/>
          </w:tcPr>
          <w:p>
            <w:pPr>
              <w:pStyle w:val="9"/>
              <w:spacing w:before="8" w:line="240" w:lineRule="auto"/>
              <w:jc w:val="left"/>
              <w:rPr>
                <w:sz w:val="12"/>
              </w:rPr>
            </w:pPr>
          </w:p>
          <w:p>
            <w:pPr>
              <w:pStyle w:val="9"/>
              <w:spacing w:line="292" w:lineRule="auto"/>
              <w:ind w:left="240" w:right="230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心理素质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17" w:line="240" w:lineRule="auto"/>
              <w:jc w:val="left"/>
              <w:rPr>
                <w:sz w:val="21"/>
              </w:rPr>
            </w:pPr>
          </w:p>
          <w:p>
            <w:pPr>
              <w:pStyle w:val="9"/>
              <w:spacing w:line="240" w:lineRule="auto"/>
              <w:ind w:left="232" w:right="222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10</w:t>
            </w:r>
          </w:p>
        </w:tc>
        <w:tc>
          <w:tcPr>
            <w:tcW w:w="900" w:type="dxa"/>
          </w:tcPr>
          <w:p>
            <w:pPr>
              <w:pStyle w:val="9"/>
              <w:spacing w:before="64" w:line="246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5354" w:type="dxa"/>
          </w:tcPr>
          <w:p>
            <w:pPr>
              <w:pStyle w:val="9"/>
              <w:spacing w:before="54" w:line="256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活泼、开朗，有自信心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65" w:line="245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5354" w:type="dxa"/>
          </w:tcPr>
          <w:p>
            <w:pPr>
              <w:pStyle w:val="9"/>
              <w:spacing w:before="54" w:line="255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有较强的情绪调节能力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65" w:line="244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4</w:t>
            </w:r>
          </w:p>
        </w:tc>
        <w:tc>
          <w:tcPr>
            <w:tcW w:w="5354" w:type="dxa"/>
          </w:tcPr>
          <w:p>
            <w:pPr>
              <w:pStyle w:val="9"/>
              <w:spacing w:before="53" w:line="257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能够冷静地处理问题，具有较强的应变能力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restart"/>
          </w:tcPr>
          <w:p>
            <w:pPr>
              <w:pStyle w:val="9"/>
              <w:spacing w:before="3" w:line="240" w:lineRule="auto"/>
              <w:jc w:val="left"/>
              <w:rPr>
                <w:sz w:val="12"/>
              </w:rPr>
            </w:pPr>
          </w:p>
          <w:p>
            <w:pPr>
              <w:pStyle w:val="9"/>
              <w:spacing w:line="240" w:lineRule="auto"/>
              <w:ind w:left="21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三</w:t>
            </w:r>
          </w:p>
        </w:tc>
        <w:tc>
          <w:tcPr>
            <w:tcW w:w="900" w:type="dxa"/>
            <w:vMerge w:val="restart"/>
          </w:tcPr>
          <w:p>
            <w:pPr>
              <w:pStyle w:val="9"/>
              <w:spacing w:before="3" w:line="332" w:lineRule="exact"/>
              <w:ind w:left="240" w:right="230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仪表仪态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13" w:line="240" w:lineRule="auto"/>
              <w:jc w:val="left"/>
              <w:rPr>
                <w:sz w:val="12"/>
              </w:rPr>
            </w:pPr>
          </w:p>
          <w:p>
            <w:pPr>
              <w:pStyle w:val="9"/>
              <w:spacing w:line="240" w:lineRule="auto"/>
              <w:ind w:left="232" w:right="222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10</w:t>
            </w:r>
          </w:p>
        </w:tc>
        <w:tc>
          <w:tcPr>
            <w:tcW w:w="900" w:type="dxa"/>
          </w:tcPr>
          <w:p>
            <w:pPr>
              <w:pStyle w:val="9"/>
              <w:spacing w:before="64" w:line="246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4</w:t>
            </w:r>
          </w:p>
        </w:tc>
        <w:tc>
          <w:tcPr>
            <w:tcW w:w="5354" w:type="dxa"/>
          </w:tcPr>
          <w:p>
            <w:pPr>
              <w:pStyle w:val="9"/>
              <w:spacing w:before="54" w:line="256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衣着整洁，仪表得体，符合教师职业特点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65" w:line="245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6</w:t>
            </w:r>
          </w:p>
        </w:tc>
        <w:tc>
          <w:tcPr>
            <w:tcW w:w="5354" w:type="dxa"/>
          </w:tcPr>
          <w:p>
            <w:pPr>
              <w:pStyle w:val="9"/>
              <w:spacing w:before="54" w:line="255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行为举止稳重端庄大方，教态自然，肢体表达得当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restart"/>
          </w:tcPr>
          <w:p>
            <w:pPr>
              <w:pStyle w:val="9"/>
              <w:spacing w:before="6" w:line="240" w:lineRule="auto"/>
              <w:jc w:val="left"/>
              <w:rPr>
                <w:sz w:val="21"/>
              </w:rPr>
            </w:pPr>
          </w:p>
          <w:p>
            <w:pPr>
              <w:pStyle w:val="9"/>
              <w:spacing w:before="1" w:line="240" w:lineRule="auto"/>
              <w:ind w:left="21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四</w:t>
            </w:r>
          </w:p>
        </w:tc>
        <w:tc>
          <w:tcPr>
            <w:tcW w:w="900" w:type="dxa"/>
            <w:vMerge w:val="restart"/>
          </w:tcPr>
          <w:p>
            <w:pPr>
              <w:pStyle w:val="9"/>
              <w:spacing w:before="7" w:line="240" w:lineRule="auto"/>
              <w:jc w:val="left"/>
              <w:rPr>
                <w:sz w:val="12"/>
              </w:rPr>
            </w:pPr>
          </w:p>
          <w:p>
            <w:pPr>
              <w:pStyle w:val="9"/>
              <w:spacing w:line="295" w:lineRule="auto"/>
              <w:ind w:left="240" w:right="230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言语表达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16" w:line="240" w:lineRule="auto"/>
              <w:jc w:val="left"/>
              <w:rPr>
                <w:sz w:val="21"/>
              </w:rPr>
            </w:pPr>
          </w:p>
          <w:p>
            <w:pPr>
              <w:pStyle w:val="9"/>
              <w:spacing w:before="1" w:line="240" w:lineRule="auto"/>
              <w:ind w:left="232" w:right="222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15</w:t>
            </w:r>
          </w:p>
        </w:tc>
        <w:tc>
          <w:tcPr>
            <w:tcW w:w="900" w:type="dxa"/>
          </w:tcPr>
          <w:p>
            <w:pPr>
              <w:pStyle w:val="9"/>
              <w:spacing w:before="65" w:line="244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7</w:t>
            </w:r>
          </w:p>
        </w:tc>
        <w:tc>
          <w:tcPr>
            <w:tcW w:w="5354" w:type="dxa"/>
          </w:tcPr>
          <w:p>
            <w:pPr>
              <w:pStyle w:val="9"/>
              <w:spacing w:before="53" w:line="257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语言表达规范，语速适宜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64" w:line="246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5</w:t>
            </w:r>
          </w:p>
        </w:tc>
        <w:tc>
          <w:tcPr>
            <w:tcW w:w="5354" w:type="dxa"/>
          </w:tcPr>
          <w:p>
            <w:pPr>
              <w:pStyle w:val="9"/>
              <w:spacing w:before="54" w:line="256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表达准确，具有感染力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65" w:line="245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5354" w:type="dxa"/>
          </w:tcPr>
          <w:p>
            <w:pPr>
              <w:pStyle w:val="9"/>
              <w:spacing w:before="54" w:line="255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善于倾听、交流，有亲和力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11" w:line="240" w:lineRule="auto"/>
              <w:jc w:val="left"/>
              <w:rPr>
                <w:sz w:val="10"/>
              </w:rPr>
            </w:pPr>
          </w:p>
          <w:p>
            <w:pPr>
              <w:pStyle w:val="9"/>
              <w:spacing w:line="240" w:lineRule="auto"/>
              <w:ind w:left="21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五</w:t>
            </w:r>
          </w:p>
        </w:tc>
        <w:tc>
          <w:tcPr>
            <w:tcW w:w="900" w:type="dxa"/>
            <w:vMerge w:val="restart"/>
          </w:tcPr>
          <w:p>
            <w:pPr>
              <w:pStyle w:val="9"/>
              <w:spacing w:before="11" w:line="240" w:lineRule="auto"/>
              <w:jc w:val="left"/>
              <w:rPr>
                <w:sz w:val="21"/>
              </w:rPr>
            </w:pPr>
          </w:p>
          <w:p>
            <w:pPr>
              <w:pStyle w:val="9"/>
              <w:spacing w:line="295" w:lineRule="auto"/>
              <w:ind w:left="240" w:right="230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思维品质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3" w:line="240" w:lineRule="auto"/>
              <w:jc w:val="left"/>
              <w:rPr>
                <w:sz w:val="11"/>
              </w:rPr>
            </w:pPr>
          </w:p>
          <w:p>
            <w:pPr>
              <w:pStyle w:val="9"/>
              <w:spacing w:line="240" w:lineRule="auto"/>
              <w:ind w:left="232" w:right="222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15</w:t>
            </w:r>
          </w:p>
        </w:tc>
        <w:tc>
          <w:tcPr>
            <w:tcW w:w="900" w:type="dxa"/>
          </w:tcPr>
          <w:p>
            <w:pPr>
              <w:pStyle w:val="9"/>
              <w:spacing w:before="65" w:line="244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5</w:t>
            </w:r>
          </w:p>
        </w:tc>
        <w:tc>
          <w:tcPr>
            <w:tcW w:w="5354" w:type="dxa"/>
          </w:tcPr>
          <w:p>
            <w:pPr>
              <w:pStyle w:val="9"/>
              <w:spacing w:before="53" w:line="257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思维缜密，富有条理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64" w:line="246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5</w:t>
            </w:r>
          </w:p>
        </w:tc>
        <w:tc>
          <w:tcPr>
            <w:tcW w:w="5354" w:type="dxa"/>
          </w:tcPr>
          <w:p>
            <w:pPr>
              <w:pStyle w:val="9"/>
              <w:spacing w:before="54" w:line="256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迅速地抓住核心要素，准确地理解和分析问题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65" w:line="245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5354" w:type="dxa"/>
          </w:tcPr>
          <w:p>
            <w:pPr>
              <w:pStyle w:val="9"/>
              <w:spacing w:before="55" w:line="255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看待问题全面，思维灵活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65" w:line="244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2</w:t>
            </w:r>
          </w:p>
        </w:tc>
        <w:tc>
          <w:tcPr>
            <w:tcW w:w="5354" w:type="dxa"/>
          </w:tcPr>
          <w:p>
            <w:pPr>
              <w:pStyle w:val="9"/>
              <w:spacing w:before="53" w:line="257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具有创新性的解决问题的思路和方法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14" w:line="240" w:lineRule="auto"/>
              <w:jc w:val="left"/>
              <w:rPr>
                <w:sz w:val="28"/>
              </w:rPr>
            </w:pPr>
          </w:p>
          <w:p>
            <w:pPr>
              <w:pStyle w:val="9"/>
              <w:spacing w:line="240" w:lineRule="auto"/>
              <w:ind w:left="21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六</w:t>
            </w:r>
          </w:p>
        </w:tc>
        <w:tc>
          <w:tcPr>
            <w:tcW w:w="900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14" w:line="240" w:lineRule="auto"/>
              <w:jc w:val="left"/>
              <w:rPr>
                <w:sz w:val="19"/>
              </w:rPr>
            </w:pPr>
          </w:p>
          <w:p>
            <w:pPr>
              <w:pStyle w:val="9"/>
              <w:spacing w:line="295" w:lineRule="auto"/>
              <w:ind w:left="240" w:right="230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教学设计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8" w:line="240" w:lineRule="auto"/>
              <w:jc w:val="left"/>
              <w:rPr>
                <w:sz w:val="29"/>
              </w:rPr>
            </w:pPr>
          </w:p>
          <w:p>
            <w:pPr>
              <w:pStyle w:val="9"/>
              <w:spacing w:line="240" w:lineRule="auto"/>
              <w:ind w:left="232" w:right="222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10</w:t>
            </w:r>
          </w:p>
        </w:tc>
        <w:tc>
          <w:tcPr>
            <w:tcW w:w="900" w:type="dxa"/>
          </w:tcPr>
          <w:p>
            <w:pPr>
              <w:pStyle w:val="9"/>
              <w:spacing w:before="64" w:line="246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1</w:t>
            </w:r>
          </w:p>
        </w:tc>
        <w:tc>
          <w:tcPr>
            <w:tcW w:w="5354" w:type="dxa"/>
          </w:tcPr>
          <w:p>
            <w:pPr>
              <w:pStyle w:val="9"/>
              <w:spacing w:before="54" w:line="256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了解专业特点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65" w:line="245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1</w:t>
            </w:r>
          </w:p>
        </w:tc>
        <w:tc>
          <w:tcPr>
            <w:tcW w:w="5354" w:type="dxa"/>
          </w:tcPr>
          <w:p>
            <w:pPr>
              <w:pStyle w:val="9"/>
              <w:spacing w:before="55" w:line="255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掌握专业知识全面、表述准确，实践能力强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65" w:line="244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5354" w:type="dxa"/>
          </w:tcPr>
          <w:p>
            <w:pPr>
              <w:pStyle w:val="9"/>
              <w:spacing w:before="53" w:line="257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了解课程标准、确定具体的教学目标、教学重点和难点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8" w:line="240" w:lineRule="auto"/>
              <w:jc w:val="left"/>
              <w:rPr>
                <w:sz w:val="12"/>
              </w:rPr>
            </w:pPr>
          </w:p>
          <w:p>
            <w:pPr>
              <w:pStyle w:val="9"/>
              <w:spacing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5354" w:type="dxa"/>
          </w:tcPr>
          <w:p>
            <w:pPr>
              <w:pStyle w:val="9"/>
              <w:spacing w:before="54" w:line="240" w:lineRule="auto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能根据学科的特点，准确把握教学内容，具备多学科整</w:t>
            </w:r>
          </w:p>
          <w:p>
            <w:pPr>
              <w:pStyle w:val="9"/>
              <w:spacing w:before="62" w:line="255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合能力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66" w:line="244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2</w:t>
            </w:r>
          </w:p>
        </w:tc>
        <w:tc>
          <w:tcPr>
            <w:tcW w:w="5354" w:type="dxa"/>
          </w:tcPr>
          <w:p>
            <w:pPr>
              <w:pStyle w:val="9"/>
              <w:spacing w:before="53" w:line="256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教学设计体现学生的主体性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2" w:line="240" w:lineRule="auto"/>
              <w:jc w:val="left"/>
              <w:rPr>
                <w:sz w:val="25"/>
              </w:rPr>
            </w:pPr>
          </w:p>
          <w:p>
            <w:pPr>
              <w:pStyle w:val="9"/>
              <w:spacing w:line="240" w:lineRule="auto"/>
              <w:ind w:left="21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七</w:t>
            </w:r>
          </w:p>
        </w:tc>
        <w:tc>
          <w:tcPr>
            <w:tcW w:w="900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2" w:line="240" w:lineRule="auto"/>
              <w:jc w:val="left"/>
              <w:rPr>
                <w:sz w:val="16"/>
              </w:rPr>
            </w:pPr>
          </w:p>
          <w:p>
            <w:pPr>
              <w:pStyle w:val="9"/>
              <w:spacing w:line="295" w:lineRule="auto"/>
              <w:ind w:left="240" w:right="230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教学实施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line="240" w:lineRule="auto"/>
              <w:jc w:val="left"/>
              <w:rPr>
                <w:sz w:val="20"/>
              </w:rPr>
            </w:pPr>
          </w:p>
          <w:p>
            <w:pPr>
              <w:pStyle w:val="9"/>
              <w:spacing w:before="14" w:line="240" w:lineRule="auto"/>
              <w:jc w:val="left"/>
              <w:rPr>
                <w:sz w:val="25"/>
              </w:rPr>
            </w:pPr>
          </w:p>
          <w:p>
            <w:pPr>
              <w:pStyle w:val="9"/>
              <w:spacing w:line="240" w:lineRule="auto"/>
              <w:ind w:left="232" w:right="222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25</w:t>
            </w:r>
          </w:p>
        </w:tc>
        <w:tc>
          <w:tcPr>
            <w:tcW w:w="900" w:type="dxa"/>
          </w:tcPr>
          <w:p>
            <w:pPr>
              <w:pStyle w:val="9"/>
              <w:spacing w:before="64" w:line="246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2</w:t>
            </w:r>
          </w:p>
        </w:tc>
        <w:tc>
          <w:tcPr>
            <w:tcW w:w="5354" w:type="dxa"/>
          </w:tcPr>
          <w:p>
            <w:pPr>
              <w:pStyle w:val="9"/>
              <w:spacing w:before="54" w:line="256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情境创设合理，关注学习动机的激发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65" w:line="245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5354" w:type="dxa"/>
          </w:tcPr>
          <w:p>
            <w:pPr>
              <w:pStyle w:val="9"/>
              <w:spacing w:before="55" w:line="255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教学内容表述和呈现清楚、准确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66" w:line="244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5354" w:type="dxa"/>
          </w:tcPr>
          <w:p>
            <w:pPr>
              <w:pStyle w:val="9"/>
              <w:spacing w:before="53" w:line="256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有与学生交流的意识，提出的问题富有启发性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6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8" w:line="240" w:lineRule="auto"/>
              <w:jc w:val="left"/>
              <w:rPr>
                <w:sz w:val="12"/>
              </w:rPr>
            </w:pPr>
          </w:p>
          <w:p>
            <w:pPr>
              <w:pStyle w:val="9"/>
              <w:spacing w:before="1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4</w:t>
            </w:r>
          </w:p>
        </w:tc>
        <w:tc>
          <w:tcPr>
            <w:tcW w:w="5354" w:type="dxa"/>
          </w:tcPr>
          <w:p>
            <w:pPr>
              <w:pStyle w:val="9"/>
              <w:spacing w:before="2" w:line="328" w:lineRule="exact"/>
              <w:ind w:left="108" w:right="9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pacing w:val="3"/>
                <w:w w:val="95"/>
                <w:sz w:val="21"/>
              </w:rPr>
              <w:t xml:space="preserve">教学环节安排合理；时间节奏控制恰当；教学方法和手 </w:t>
            </w:r>
            <w:r>
              <w:rPr>
                <w:rFonts w:hint="eastAsia" w:ascii="宋体" w:eastAsia="宋体"/>
                <w:spacing w:val="3"/>
                <w:sz w:val="21"/>
              </w:rPr>
              <w:t>段运用有效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64" w:line="246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5</w:t>
            </w:r>
          </w:p>
        </w:tc>
        <w:tc>
          <w:tcPr>
            <w:tcW w:w="5354" w:type="dxa"/>
          </w:tcPr>
          <w:p>
            <w:pPr>
              <w:pStyle w:val="9"/>
              <w:spacing w:before="54" w:line="256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能应用多学科专业知识解决问题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6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8" w:line="240" w:lineRule="auto"/>
              <w:jc w:val="left"/>
              <w:rPr>
                <w:sz w:val="21"/>
              </w:rPr>
            </w:pPr>
          </w:p>
          <w:p>
            <w:pPr>
              <w:pStyle w:val="9"/>
              <w:spacing w:before="1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5</w:t>
            </w:r>
          </w:p>
        </w:tc>
        <w:tc>
          <w:tcPr>
            <w:tcW w:w="5354" w:type="dxa"/>
          </w:tcPr>
          <w:p>
            <w:pPr>
              <w:pStyle w:val="9"/>
              <w:spacing w:before="54" w:line="292" w:lineRule="auto"/>
              <w:ind w:left="108" w:right="97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pacing w:val="4"/>
                <w:w w:val="95"/>
                <w:sz w:val="21"/>
              </w:rPr>
              <w:t>考生可从小学音（舞蹈、演唱）体（</w:t>
            </w:r>
            <w:r>
              <w:rPr>
                <w:rFonts w:hint="eastAsia" w:ascii="宋体" w:eastAsia="宋体"/>
                <w:spacing w:val="3"/>
                <w:w w:val="95"/>
                <w:sz w:val="21"/>
              </w:rPr>
              <w:t xml:space="preserve">韵律操、体操、武 </w:t>
            </w:r>
            <w:r>
              <w:rPr>
                <w:rFonts w:hint="eastAsia" w:ascii="宋体" w:eastAsia="宋体"/>
                <w:spacing w:val="4"/>
                <w:w w:val="95"/>
                <w:sz w:val="21"/>
              </w:rPr>
              <w:t>术</w:t>
            </w:r>
            <w:r>
              <w:rPr>
                <w:rFonts w:hint="eastAsia" w:ascii="宋体" w:eastAsia="宋体"/>
                <w:spacing w:val="7"/>
                <w:w w:val="95"/>
                <w:sz w:val="21"/>
              </w:rPr>
              <w:t>）</w:t>
            </w:r>
            <w:r>
              <w:rPr>
                <w:rFonts w:hint="eastAsia" w:ascii="宋体" w:eastAsia="宋体"/>
                <w:spacing w:val="4"/>
                <w:w w:val="95"/>
                <w:sz w:val="21"/>
              </w:rPr>
              <w:t>美（书法、简笔画）</w:t>
            </w:r>
            <w:r>
              <w:rPr>
                <w:rFonts w:hint="eastAsia" w:ascii="宋体" w:eastAsia="宋体"/>
                <w:spacing w:val="3"/>
                <w:w w:val="95"/>
                <w:sz w:val="21"/>
              </w:rPr>
              <w:t>相应学科中段教材内容中任选</w:t>
            </w:r>
          </w:p>
          <w:p>
            <w:pPr>
              <w:pStyle w:val="9"/>
              <w:spacing w:before="4" w:line="255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一项进行才艺展示，并达到教学基本要求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65" w:line="244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3</w:t>
            </w:r>
          </w:p>
        </w:tc>
        <w:tc>
          <w:tcPr>
            <w:tcW w:w="5354" w:type="dxa"/>
          </w:tcPr>
          <w:p>
            <w:pPr>
              <w:pStyle w:val="9"/>
              <w:spacing w:before="53" w:line="257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板书设计突出主题，层次分明；板书工整、美观、适量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648" w:type="dxa"/>
            <w:vMerge w:val="restart"/>
          </w:tcPr>
          <w:p>
            <w:pPr>
              <w:pStyle w:val="9"/>
              <w:spacing w:before="15" w:line="240" w:lineRule="auto"/>
              <w:jc w:val="left"/>
              <w:rPr>
                <w:sz w:val="13"/>
              </w:rPr>
            </w:pPr>
          </w:p>
          <w:p>
            <w:pPr>
              <w:pStyle w:val="9"/>
              <w:spacing w:before="1" w:line="240" w:lineRule="auto"/>
              <w:ind w:left="21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w w:val="99"/>
                <w:sz w:val="21"/>
              </w:rPr>
              <w:t>八</w:t>
            </w:r>
          </w:p>
        </w:tc>
        <w:tc>
          <w:tcPr>
            <w:tcW w:w="900" w:type="dxa"/>
            <w:vMerge w:val="restart"/>
          </w:tcPr>
          <w:p>
            <w:pPr>
              <w:pStyle w:val="9"/>
              <w:spacing w:before="29" w:line="330" w:lineRule="atLeast"/>
              <w:ind w:left="240" w:right="230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教学评价</w:t>
            </w:r>
          </w:p>
        </w:tc>
        <w:tc>
          <w:tcPr>
            <w:tcW w:w="720" w:type="dxa"/>
            <w:vMerge w:val="restart"/>
          </w:tcPr>
          <w:p>
            <w:pPr>
              <w:pStyle w:val="9"/>
              <w:spacing w:before="10" w:line="240" w:lineRule="auto"/>
              <w:jc w:val="left"/>
              <w:rPr>
                <w:sz w:val="14"/>
              </w:rPr>
            </w:pPr>
          </w:p>
          <w:p>
            <w:pPr>
              <w:pStyle w:val="9"/>
              <w:spacing w:line="240" w:lineRule="auto"/>
              <w:ind w:left="232" w:right="222"/>
              <w:rPr>
                <w:rFonts w:ascii="Calibri"/>
                <w:sz w:val="21"/>
              </w:rPr>
            </w:pPr>
            <w:r>
              <w:rPr>
                <w:rFonts w:ascii="Calibri"/>
                <w:sz w:val="21"/>
              </w:rPr>
              <w:t>10</w:t>
            </w:r>
          </w:p>
        </w:tc>
        <w:tc>
          <w:tcPr>
            <w:tcW w:w="900" w:type="dxa"/>
          </w:tcPr>
          <w:p>
            <w:pPr>
              <w:pStyle w:val="9"/>
              <w:spacing w:before="97" w:line="240" w:lineRule="auto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5</w:t>
            </w:r>
          </w:p>
        </w:tc>
        <w:tc>
          <w:tcPr>
            <w:tcW w:w="5354" w:type="dxa"/>
          </w:tcPr>
          <w:p>
            <w:pPr>
              <w:pStyle w:val="9"/>
              <w:spacing w:before="54" w:line="240" w:lineRule="auto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能对学生进行过程性评价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6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>
            <w:pPr>
              <w:pStyle w:val="9"/>
              <w:spacing w:before="65" w:line="244" w:lineRule="exact"/>
              <w:ind w:left="8"/>
              <w:rPr>
                <w:rFonts w:ascii="Calibri"/>
                <w:sz w:val="21"/>
              </w:rPr>
            </w:pPr>
            <w:r>
              <w:rPr>
                <w:rFonts w:ascii="Calibri"/>
                <w:w w:val="99"/>
                <w:sz w:val="21"/>
              </w:rPr>
              <w:t>5</w:t>
            </w:r>
          </w:p>
        </w:tc>
        <w:tc>
          <w:tcPr>
            <w:tcW w:w="5354" w:type="dxa"/>
          </w:tcPr>
          <w:p>
            <w:pPr>
              <w:pStyle w:val="9"/>
              <w:spacing w:before="53" w:line="257" w:lineRule="exact"/>
              <w:ind w:left="108"/>
              <w:jc w:val="left"/>
              <w:rPr>
                <w:rFonts w:hint="eastAsia" w:ascii="宋体" w:eastAsia="宋体"/>
                <w:sz w:val="21"/>
              </w:rPr>
            </w:pPr>
            <w:r>
              <w:rPr>
                <w:rFonts w:hint="eastAsia" w:ascii="宋体" w:eastAsia="宋体"/>
                <w:sz w:val="21"/>
              </w:rPr>
              <w:t>能对自己的教学过程进行反思和评价</w:t>
            </w:r>
          </w:p>
        </w:tc>
      </w:tr>
    </w:tbl>
    <w:p>
      <w:pPr>
        <w:pStyle w:val="4"/>
        <w:spacing w:before="53"/>
        <w:ind w:left="1060" w:right="1060"/>
        <w:jc w:val="center"/>
      </w:pPr>
      <w:r>
        <w:t>六、试题示例</w:t>
      </w:r>
    </w:p>
    <w:p>
      <w:pPr>
        <w:pStyle w:val="4"/>
        <w:spacing w:before="128"/>
        <w:ind w:left="1060" w:right="6191"/>
        <w:jc w:val="center"/>
      </w:pPr>
      <w:r>
        <w:t>1．语文课示例：</w:t>
      </w:r>
    </w:p>
    <w:p>
      <w:pPr>
        <w:spacing w:after="0"/>
        <w:jc w:val="center"/>
        <w:sectPr>
          <w:pgSz w:w="11910" w:h="16840"/>
          <w:pgMar w:top="1400" w:right="340" w:bottom="280" w:left="340" w:header="720" w:footer="720" w:gutter="0"/>
          <w:cols w:space="720" w:num="1"/>
        </w:sectPr>
      </w:pPr>
    </w:p>
    <w:p>
      <w:pPr>
        <w:pStyle w:val="4"/>
        <w:spacing w:line="244" w:lineRule="auto"/>
        <w:ind w:left="1832" w:right="2672"/>
      </w:pPr>
      <w:r>
        <w:t>内容：人教版小学四年级语文上册《题西林壁》要求：</w:t>
      </w:r>
    </w:p>
    <w:p>
      <w:pPr>
        <w:pStyle w:val="8"/>
        <w:numPr>
          <w:ilvl w:val="0"/>
          <w:numId w:val="42"/>
        </w:numPr>
        <w:tabs>
          <w:tab w:val="left" w:pos="2661"/>
        </w:tabs>
        <w:spacing w:before="0" w:after="0" w:line="244" w:lineRule="auto"/>
        <w:ind w:left="1078" w:right="1186" w:firstLine="753"/>
        <w:jc w:val="both"/>
        <w:rPr>
          <w:sz w:val="32"/>
        </w:rPr>
      </w:pPr>
      <w:r>
        <w:rPr>
          <w:sz w:val="32"/>
        </w:rPr>
        <w:t>能在导入部分，结合学生旅游的生活实际和自然景观形成的科学知识，使学生将所学内容与生活、科学知识学结合起来，将课内与课外知识结合起来整体理解古诗的意境。</w:t>
      </w:r>
    </w:p>
    <w:p>
      <w:pPr>
        <w:pStyle w:val="8"/>
        <w:numPr>
          <w:ilvl w:val="0"/>
          <w:numId w:val="42"/>
        </w:numPr>
        <w:tabs>
          <w:tab w:val="left" w:pos="2661"/>
        </w:tabs>
        <w:spacing w:before="0" w:after="0" w:line="585" w:lineRule="exact"/>
        <w:ind w:left="2660" w:right="0" w:hanging="829"/>
        <w:jc w:val="left"/>
        <w:rPr>
          <w:sz w:val="32"/>
        </w:rPr>
      </w:pPr>
      <w:r>
        <w:rPr>
          <w:sz w:val="32"/>
        </w:rPr>
        <w:t>声情并茂地朗诵这首诗；</w:t>
      </w:r>
    </w:p>
    <w:p>
      <w:pPr>
        <w:pStyle w:val="8"/>
        <w:numPr>
          <w:ilvl w:val="0"/>
          <w:numId w:val="42"/>
        </w:numPr>
        <w:tabs>
          <w:tab w:val="left" w:pos="2661"/>
        </w:tabs>
        <w:spacing w:before="3" w:after="0" w:line="240" w:lineRule="auto"/>
        <w:ind w:left="2660" w:right="0" w:hanging="829"/>
        <w:jc w:val="left"/>
        <w:rPr>
          <w:sz w:val="32"/>
        </w:rPr>
      </w:pPr>
      <w:r>
        <w:rPr>
          <w:sz w:val="32"/>
        </w:rPr>
        <w:t>带领学生领会诗中描绘的大自然的美和哲理。</w:t>
      </w:r>
    </w:p>
    <w:p>
      <w:pPr>
        <w:pStyle w:val="8"/>
        <w:numPr>
          <w:ilvl w:val="0"/>
          <w:numId w:val="42"/>
        </w:numPr>
        <w:tabs>
          <w:tab w:val="left" w:pos="2661"/>
        </w:tabs>
        <w:spacing w:before="10" w:after="0" w:line="244" w:lineRule="auto"/>
        <w:ind w:left="1832" w:right="6325" w:firstLine="0"/>
        <w:jc w:val="left"/>
        <w:rPr>
          <w:sz w:val="32"/>
        </w:rPr>
      </w:pPr>
      <w:r>
        <w:rPr>
          <w:spacing w:val="-3"/>
          <w:sz w:val="32"/>
        </w:rPr>
        <w:t>有适当的板书。</w:t>
      </w:r>
      <w:r>
        <w:rPr>
          <w:sz w:val="32"/>
        </w:rPr>
        <w:t>2．数学课示例：</w:t>
      </w:r>
    </w:p>
    <w:p>
      <w:pPr>
        <w:pStyle w:val="4"/>
        <w:spacing w:line="244" w:lineRule="auto"/>
        <w:ind w:left="1832" w:right="2672"/>
      </w:pPr>
      <w:r>
        <w:t>内容：人教版小学四年级下册《三角形的特性》要求：</w:t>
      </w:r>
    </w:p>
    <w:p>
      <w:pPr>
        <w:pStyle w:val="8"/>
        <w:numPr>
          <w:ilvl w:val="0"/>
          <w:numId w:val="43"/>
        </w:numPr>
        <w:tabs>
          <w:tab w:val="left" w:pos="2661"/>
        </w:tabs>
        <w:spacing w:before="0" w:after="0" w:line="587" w:lineRule="exact"/>
        <w:ind w:left="2660" w:right="0" w:hanging="829"/>
        <w:jc w:val="left"/>
        <w:rPr>
          <w:sz w:val="32"/>
        </w:rPr>
      </w:pPr>
      <w:r>
        <w:rPr>
          <w:sz w:val="32"/>
        </w:rPr>
        <w:t>让学生认识什么是三角形，什么是三角形的稳定性。</w:t>
      </w:r>
    </w:p>
    <w:p>
      <w:pPr>
        <w:pStyle w:val="8"/>
        <w:numPr>
          <w:ilvl w:val="0"/>
          <w:numId w:val="43"/>
        </w:numPr>
        <w:tabs>
          <w:tab w:val="left" w:pos="2661"/>
        </w:tabs>
        <w:spacing w:before="7" w:after="0" w:line="244" w:lineRule="auto"/>
        <w:ind w:left="1078" w:right="1186" w:firstLine="753"/>
        <w:jc w:val="both"/>
        <w:rPr>
          <w:sz w:val="32"/>
        </w:rPr>
      </w:pPr>
      <w:r>
        <w:rPr>
          <w:sz w:val="32"/>
        </w:rPr>
        <w:t>在教学过程中，能够结合学生的生活实际，让学生主动探究三角形的稳定性在生活中的应用，教师能够通过简笔画画出学生举例中的三角形稳定性的图例，进一步分析和总结三角形稳定性在生活中应用的科学知识。</w:t>
      </w:r>
    </w:p>
    <w:p>
      <w:pPr>
        <w:pStyle w:val="8"/>
        <w:numPr>
          <w:ilvl w:val="0"/>
          <w:numId w:val="43"/>
        </w:numPr>
        <w:tabs>
          <w:tab w:val="left" w:pos="2661"/>
        </w:tabs>
        <w:spacing w:before="0" w:after="0" w:line="583" w:lineRule="exact"/>
        <w:ind w:left="2660" w:right="0" w:hanging="829"/>
        <w:jc w:val="left"/>
        <w:rPr>
          <w:sz w:val="32"/>
        </w:rPr>
      </w:pPr>
      <w:r>
        <w:rPr>
          <w:sz w:val="32"/>
        </w:rPr>
        <w:t>有适当的板书。</w:t>
      </w:r>
    </w:p>
    <w:p>
      <w:pPr>
        <w:spacing w:after="0" w:line="583" w:lineRule="exact"/>
        <w:jc w:val="left"/>
        <w:rPr>
          <w:sz w:val="32"/>
        </w:rPr>
        <w:sectPr>
          <w:pgSz w:w="11910" w:h="16840"/>
          <w:pgMar w:top="1460" w:right="340" w:bottom="280" w:left="340" w:header="720" w:footer="720" w:gutter="0"/>
          <w:cols w:space="720" w:num="1"/>
        </w:sectPr>
      </w:pPr>
    </w:p>
    <w:p>
      <w:pPr>
        <w:pStyle w:val="4"/>
        <w:spacing w:line="586" w:lineRule="exact"/>
        <w:ind w:left="1078"/>
      </w:pPr>
      <w:r>
        <w:rPr>
          <w:spacing w:val="-5"/>
        </w:rPr>
        <w:t xml:space="preserve">附件 </w:t>
      </w:r>
      <w:r>
        <w:rPr>
          <w:spacing w:val="-10"/>
        </w:rPr>
        <w:t>11</w:t>
      </w:r>
    </w:p>
    <w:p>
      <w:pPr>
        <w:pStyle w:val="4"/>
        <w:spacing w:before="9"/>
        <w:rPr>
          <w:sz w:val="33"/>
        </w:rPr>
      </w:pPr>
      <w:r>
        <w:br w:type="column"/>
      </w:r>
    </w:p>
    <w:p>
      <w:pPr>
        <w:pStyle w:val="2"/>
        <w:spacing w:before="0" w:line="223" w:lineRule="auto"/>
        <w:ind w:left="2300" w:right="2533" w:hanging="1980"/>
      </w:pPr>
      <w:r>
        <w:t>重庆市中小学教师资格考试成绩复核申请表</w:t>
      </w:r>
    </w:p>
    <w:p>
      <w:pPr>
        <w:spacing w:after="0" w:line="223" w:lineRule="auto"/>
        <w:sectPr>
          <w:pgSz w:w="11910" w:h="16840"/>
          <w:pgMar w:top="1420" w:right="340" w:bottom="280" w:left="340" w:header="720" w:footer="720" w:gutter="0"/>
          <w:cols w:equalWidth="0" w:num="2">
            <w:col w:w="2173" w:space="40"/>
            <w:col w:w="9017"/>
          </w:cols>
        </w:sectPr>
      </w:pP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spacing w:before="1"/>
        <w:rPr>
          <w:sz w:val="10"/>
        </w:rPr>
      </w:pPr>
    </w:p>
    <w:tbl>
      <w:tblPr>
        <w:tblStyle w:val="5"/>
        <w:tblW w:w="0" w:type="auto"/>
        <w:tblInd w:w="753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1"/>
        <w:gridCol w:w="1065"/>
        <w:gridCol w:w="2656"/>
        <w:gridCol w:w="1418"/>
        <w:gridCol w:w="1370"/>
        <w:gridCol w:w="198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1241" w:type="dxa"/>
          </w:tcPr>
          <w:p>
            <w:pPr>
              <w:pStyle w:val="9"/>
              <w:spacing w:before="16" w:line="310" w:lineRule="atLeast"/>
              <w:ind w:left="380" w:right="363"/>
              <w:jc w:val="left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准考证号</w:t>
            </w:r>
          </w:p>
        </w:tc>
        <w:tc>
          <w:tcPr>
            <w:tcW w:w="1065" w:type="dxa"/>
          </w:tcPr>
          <w:p>
            <w:pPr>
              <w:pStyle w:val="9"/>
              <w:spacing w:before="174" w:line="240" w:lineRule="auto"/>
              <w:ind w:left="291"/>
              <w:jc w:val="left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姓名</w:t>
            </w:r>
          </w:p>
        </w:tc>
        <w:tc>
          <w:tcPr>
            <w:tcW w:w="2656" w:type="dxa"/>
          </w:tcPr>
          <w:p>
            <w:pPr>
              <w:pStyle w:val="9"/>
              <w:spacing w:before="174" w:line="240" w:lineRule="auto"/>
              <w:ind w:left="848"/>
              <w:jc w:val="left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身份证号</w:t>
            </w:r>
          </w:p>
        </w:tc>
        <w:tc>
          <w:tcPr>
            <w:tcW w:w="1418" w:type="dxa"/>
          </w:tcPr>
          <w:p>
            <w:pPr>
              <w:pStyle w:val="9"/>
              <w:spacing w:before="16" w:line="310" w:lineRule="atLeast"/>
              <w:ind w:left="227" w:right="213" w:firstLine="240"/>
              <w:jc w:val="left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核 查 科目代码</w:t>
            </w:r>
          </w:p>
        </w:tc>
        <w:tc>
          <w:tcPr>
            <w:tcW w:w="1370" w:type="dxa"/>
          </w:tcPr>
          <w:p>
            <w:pPr>
              <w:pStyle w:val="9"/>
              <w:spacing w:before="16" w:line="310" w:lineRule="atLeast"/>
              <w:ind w:left="204" w:right="188" w:firstLine="240"/>
              <w:jc w:val="left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网 站 查询分数</w:t>
            </w:r>
          </w:p>
        </w:tc>
        <w:tc>
          <w:tcPr>
            <w:tcW w:w="1984" w:type="dxa"/>
          </w:tcPr>
          <w:p>
            <w:pPr>
              <w:pStyle w:val="9"/>
              <w:spacing w:before="174" w:line="240" w:lineRule="auto"/>
              <w:ind w:left="511"/>
              <w:jc w:val="left"/>
              <w:rPr>
                <w:rFonts w:hint="eastAsia"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241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065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656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418" w:type="dxa"/>
            <w:tcBorders>
              <w:bottom w:val="single" w:color="000000" w:sz="4" w:space="0"/>
            </w:tcBorders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0" w:type="dxa"/>
            <w:tcBorders>
              <w:bottom w:val="single" w:color="000000" w:sz="4" w:space="0"/>
            </w:tcBorders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4" w:type="dxa"/>
            <w:vMerge w:val="restart"/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7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24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6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65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single" w:color="000000" w:sz="4" w:space="0"/>
              <w:bottom w:val="single" w:color="000000" w:sz="8" w:space="0"/>
            </w:tcBorders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370" w:type="dxa"/>
            <w:tcBorders>
              <w:top w:val="single" w:color="000000" w:sz="4" w:space="0"/>
              <w:bottom w:val="single" w:color="000000" w:sz="8" w:space="0"/>
            </w:tcBorders>
          </w:tcPr>
          <w:p>
            <w:pPr>
              <w:pStyle w:val="9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4"/>
        <w:spacing w:before="12"/>
        <w:rPr>
          <w:sz w:val="4"/>
        </w:rPr>
      </w:pPr>
    </w:p>
    <w:p>
      <w:pPr>
        <w:tabs>
          <w:tab w:val="left" w:pos="8016"/>
        </w:tabs>
        <w:spacing w:before="28"/>
        <w:ind w:left="5636" w:right="0" w:firstLine="0"/>
        <w:jc w:val="left"/>
        <w:rPr>
          <w:sz w:val="28"/>
        </w:rPr>
      </w:pPr>
      <w:r>
        <w:rPr>
          <w:sz w:val="28"/>
        </w:rPr>
        <w:t>申</w:t>
      </w:r>
      <w:r>
        <w:rPr>
          <w:spacing w:val="-3"/>
          <w:sz w:val="28"/>
        </w:rPr>
        <w:t>请</w:t>
      </w:r>
      <w:r>
        <w:rPr>
          <w:sz w:val="28"/>
        </w:rPr>
        <w:t>人：</w:t>
      </w:r>
      <w:r>
        <w:rPr>
          <w:sz w:val="28"/>
        </w:rPr>
        <w:tab/>
      </w:r>
      <w:r>
        <w:rPr>
          <w:sz w:val="28"/>
        </w:rPr>
        <w:t>（</w:t>
      </w:r>
      <w:r>
        <w:rPr>
          <w:spacing w:val="-3"/>
          <w:sz w:val="28"/>
        </w:rPr>
        <w:t>签</w:t>
      </w:r>
      <w:r>
        <w:rPr>
          <w:sz w:val="28"/>
        </w:rPr>
        <w:t>名）</w:t>
      </w:r>
    </w:p>
    <w:sectPr>
      <w:type w:val="continuous"/>
      <w:pgSz w:w="11910" w:h="16840"/>
      <w:pgMar w:top="1340" w:right="340" w:bottom="280" w:left="3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multilevel"/>
    <w:tmpl w:val="813A4B87"/>
    <w:lvl w:ilvl="0" w:tentative="0">
      <w:start w:val="1"/>
      <w:numFmt w:val="decimal"/>
      <w:lvlText w:val="%1."/>
      <w:lvlJc w:val="left"/>
      <w:pPr>
        <w:ind w:left="233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28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117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005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94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8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71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60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48" w:hanging="508"/>
      </w:pPr>
      <w:rPr>
        <w:rFonts w:hint="default"/>
        <w:lang w:val="zh-CN" w:eastAsia="zh-CN" w:bidi="zh-CN"/>
      </w:rPr>
    </w:lvl>
  </w:abstractNum>
  <w:abstractNum w:abstractNumId="1">
    <w:nsid w:val="845B5372"/>
    <w:multiLevelType w:val="multilevel"/>
    <w:tmpl w:val="845B5372"/>
    <w:lvl w:ilvl="0" w:tentative="0">
      <w:start w:val="1"/>
      <w:numFmt w:val="decimal"/>
      <w:lvlText w:val="%1."/>
      <w:lvlJc w:val="left"/>
      <w:pPr>
        <w:ind w:left="233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28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117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005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94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8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71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60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48" w:hanging="508"/>
      </w:pPr>
      <w:rPr>
        <w:rFonts w:hint="default"/>
        <w:lang w:val="zh-CN" w:eastAsia="zh-CN" w:bidi="zh-CN"/>
      </w:rPr>
    </w:lvl>
  </w:abstractNum>
  <w:abstractNum w:abstractNumId="2">
    <w:nsid w:val="8461FADE"/>
    <w:multiLevelType w:val="multilevel"/>
    <w:tmpl w:val="8461FADE"/>
    <w:lvl w:ilvl="0" w:tentative="0">
      <w:start w:val="1"/>
      <w:numFmt w:val="decimal"/>
      <w:lvlText w:val="（%1）"/>
      <w:lvlJc w:val="left"/>
      <w:pPr>
        <w:ind w:left="1180" w:hanging="527"/>
        <w:jc w:val="left"/>
      </w:pPr>
      <w:rPr>
        <w:rFonts w:hint="default" w:ascii="宋体" w:hAnsi="宋体" w:eastAsia="宋体" w:cs="宋体"/>
        <w:spacing w:val="-1"/>
        <w:w w:val="99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184" w:hanging="52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89" w:hanging="52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193" w:hanging="52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198" w:hanging="52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203" w:hanging="52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207" w:hanging="52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212" w:hanging="52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216" w:hanging="527"/>
      </w:pPr>
      <w:rPr>
        <w:rFonts w:hint="default"/>
        <w:lang w:val="zh-CN" w:eastAsia="zh-CN" w:bidi="zh-CN"/>
      </w:rPr>
    </w:lvl>
  </w:abstractNum>
  <w:abstractNum w:abstractNumId="3">
    <w:nsid w:val="8CAEB125"/>
    <w:multiLevelType w:val="multilevel"/>
    <w:tmpl w:val="8CAEB125"/>
    <w:lvl w:ilvl="0" w:tentative="0">
      <w:start w:val="1"/>
      <w:numFmt w:val="decimal"/>
      <w:lvlText w:val="%1."/>
      <w:lvlJc w:val="left"/>
      <w:pPr>
        <w:ind w:left="233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28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117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005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94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8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71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60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48" w:hanging="508"/>
      </w:pPr>
      <w:rPr>
        <w:rFonts w:hint="default"/>
        <w:lang w:val="zh-CN" w:eastAsia="zh-CN" w:bidi="zh-CN"/>
      </w:rPr>
    </w:lvl>
  </w:abstractNum>
  <w:abstractNum w:abstractNumId="4">
    <w:nsid w:val="91995D4F"/>
    <w:multiLevelType w:val="multilevel"/>
    <w:tmpl w:val="91995D4F"/>
    <w:lvl w:ilvl="0" w:tentative="0">
      <w:start w:val="1"/>
      <w:numFmt w:val="decimal"/>
      <w:lvlText w:val="%1."/>
      <w:lvlJc w:val="left"/>
      <w:pPr>
        <w:ind w:left="233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28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117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005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94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8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71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60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48" w:hanging="508"/>
      </w:pPr>
      <w:rPr>
        <w:rFonts w:hint="default"/>
        <w:lang w:val="zh-CN" w:eastAsia="zh-CN" w:bidi="zh-CN"/>
      </w:rPr>
    </w:lvl>
  </w:abstractNum>
  <w:abstractNum w:abstractNumId="5">
    <w:nsid w:val="9239341B"/>
    <w:multiLevelType w:val="multilevel"/>
    <w:tmpl w:val="9239341B"/>
    <w:lvl w:ilvl="0" w:tentative="0">
      <w:start w:val="1"/>
      <w:numFmt w:val="decimal"/>
      <w:lvlText w:val="%1."/>
      <w:lvlJc w:val="left"/>
      <w:pPr>
        <w:ind w:left="1799" w:hanging="241"/>
        <w:jc w:val="left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1"/>
      <w:numFmt w:val="decimal"/>
      <w:lvlText w:val="%2."/>
      <w:lvlJc w:val="left"/>
      <w:pPr>
        <w:ind w:left="227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274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268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262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256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250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244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238" w:hanging="508"/>
      </w:pPr>
      <w:rPr>
        <w:rFonts w:hint="default"/>
        <w:lang w:val="zh-CN" w:eastAsia="zh-CN" w:bidi="zh-CN"/>
      </w:rPr>
    </w:lvl>
  </w:abstractNum>
  <w:abstractNum w:abstractNumId="6">
    <w:nsid w:val="9288B902"/>
    <w:multiLevelType w:val="multilevel"/>
    <w:tmpl w:val="9288B902"/>
    <w:lvl w:ilvl="0" w:tentative="0">
      <w:start w:val="1"/>
      <w:numFmt w:val="decimal"/>
      <w:lvlText w:val="%1."/>
      <w:lvlJc w:val="left"/>
      <w:pPr>
        <w:ind w:left="227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174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069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963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58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5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47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42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36" w:hanging="508"/>
      </w:pPr>
      <w:rPr>
        <w:rFonts w:hint="default"/>
        <w:lang w:val="zh-CN" w:eastAsia="zh-CN" w:bidi="zh-CN"/>
      </w:rPr>
    </w:lvl>
  </w:abstractNum>
  <w:abstractNum w:abstractNumId="7">
    <w:nsid w:val="9C8AC8EF"/>
    <w:multiLevelType w:val="multilevel"/>
    <w:tmpl w:val="9C8AC8EF"/>
    <w:lvl w:ilvl="0" w:tentative="0">
      <w:start w:val="1"/>
      <w:numFmt w:val="decimal"/>
      <w:lvlText w:val="%1."/>
      <w:lvlJc w:val="left"/>
      <w:pPr>
        <w:ind w:left="2196" w:hanging="425"/>
        <w:jc w:val="left"/>
      </w:pPr>
      <w:rPr>
        <w:rFonts w:hint="default" w:ascii="微软雅黑" w:hAnsi="微软雅黑" w:eastAsia="微软雅黑" w:cs="微软雅黑"/>
        <w:w w:val="99"/>
        <w:sz w:val="32"/>
        <w:szCs w:val="3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102" w:hanging="42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005" w:hanging="42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907" w:hanging="42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10" w:hanging="42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13" w:hanging="42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15" w:hanging="42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18" w:hanging="42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20" w:hanging="425"/>
      </w:pPr>
      <w:rPr>
        <w:rFonts w:hint="default"/>
        <w:lang w:val="zh-CN" w:eastAsia="zh-CN" w:bidi="zh-CN"/>
      </w:rPr>
    </w:lvl>
  </w:abstractNum>
  <w:abstractNum w:abstractNumId="8">
    <w:nsid w:val="B0F1ACD9"/>
    <w:multiLevelType w:val="multilevel"/>
    <w:tmpl w:val="B0F1ACD9"/>
    <w:lvl w:ilvl="0" w:tentative="0">
      <w:start w:val="1"/>
      <w:numFmt w:val="decimal"/>
      <w:lvlText w:val="%1."/>
      <w:lvlJc w:val="left"/>
      <w:pPr>
        <w:ind w:left="227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174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069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963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58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5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47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42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36" w:hanging="508"/>
      </w:pPr>
      <w:rPr>
        <w:rFonts w:hint="default"/>
        <w:lang w:val="zh-CN" w:eastAsia="zh-CN" w:bidi="zh-CN"/>
      </w:rPr>
    </w:lvl>
  </w:abstractNum>
  <w:abstractNum w:abstractNumId="9">
    <w:nsid w:val="B8CEF35B"/>
    <w:multiLevelType w:val="multilevel"/>
    <w:tmpl w:val="B8CEF35B"/>
    <w:lvl w:ilvl="0" w:tentative="0">
      <w:start w:val="1"/>
      <w:numFmt w:val="decimal"/>
      <w:lvlText w:val="%1."/>
      <w:lvlJc w:val="left"/>
      <w:pPr>
        <w:ind w:left="233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28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117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005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94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8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71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60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48" w:hanging="508"/>
      </w:pPr>
      <w:rPr>
        <w:rFonts w:hint="default"/>
        <w:lang w:val="zh-CN" w:eastAsia="zh-CN" w:bidi="zh-CN"/>
      </w:rPr>
    </w:lvl>
  </w:abstractNum>
  <w:abstractNum w:abstractNumId="10">
    <w:nsid w:val="BB64CFA9"/>
    <w:multiLevelType w:val="multilevel"/>
    <w:tmpl w:val="BB64CFA9"/>
    <w:lvl w:ilvl="0" w:tentative="0">
      <w:start w:val="1"/>
      <w:numFmt w:val="decimal"/>
      <w:lvlText w:val="（%1）"/>
      <w:lvlJc w:val="left"/>
      <w:pPr>
        <w:ind w:left="1679" w:hanging="601"/>
        <w:jc w:val="left"/>
      </w:pPr>
      <w:rPr>
        <w:rFonts w:hint="default" w:ascii="宋体" w:hAnsi="宋体" w:eastAsia="宋体" w:cs="宋体"/>
        <w:spacing w:val="-2"/>
        <w:w w:val="100"/>
        <w:sz w:val="22"/>
        <w:szCs w:val="22"/>
        <w:lang w:val="zh-CN" w:eastAsia="zh-CN" w:bidi="zh-CN"/>
      </w:rPr>
    </w:lvl>
    <w:lvl w:ilvl="1" w:tentative="0">
      <w:start w:val="1"/>
      <w:numFmt w:val="decimal"/>
      <w:lvlText w:val="%2."/>
      <w:lvlJc w:val="left"/>
      <w:pPr>
        <w:ind w:left="2348" w:hanging="516"/>
        <w:jc w:val="left"/>
      </w:pPr>
      <w:rPr>
        <w:rFonts w:hint="default" w:ascii="微软雅黑" w:hAnsi="微软雅黑" w:eastAsia="微软雅黑" w:cs="微软雅黑"/>
        <w:spacing w:val="4"/>
        <w:w w:val="99"/>
        <w:sz w:val="30"/>
        <w:szCs w:val="30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327" w:hanging="51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314" w:hanging="51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302" w:hanging="51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289" w:hanging="51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276" w:hanging="51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264" w:hanging="51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251" w:hanging="516"/>
      </w:pPr>
      <w:rPr>
        <w:rFonts w:hint="default"/>
        <w:lang w:val="zh-CN" w:eastAsia="zh-CN" w:bidi="zh-CN"/>
      </w:rPr>
    </w:lvl>
  </w:abstractNum>
  <w:abstractNum w:abstractNumId="11">
    <w:nsid w:val="BE923771"/>
    <w:multiLevelType w:val="multilevel"/>
    <w:tmpl w:val="BE923771"/>
    <w:lvl w:ilvl="0" w:tentative="0">
      <w:start w:val="1"/>
      <w:numFmt w:val="decimal"/>
      <w:lvlText w:val="%1."/>
      <w:lvlJc w:val="left"/>
      <w:pPr>
        <w:ind w:left="227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174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069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963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58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5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47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42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36" w:hanging="508"/>
      </w:pPr>
      <w:rPr>
        <w:rFonts w:hint="default"/>
        <w:lang w:val="zh-CN" w:eastAsia="zh-CN" w:bidi="zh-CN"/>
      </w:rPr>
    </w:lvl>
  </w:abstractNum>
  <w:abstractNum w:abstractNumId="12">
    <w:nsid w:val="C8879AEF"/>
    <w:multiLevelType w:val="multilevel"/>
    <w:tmpl w:val="C8879AEF"/>
    <w:lvl w:ilvl="0" w:tentative="0">
      <w:start w:val="1"/>
      <w:numFmt w:val="decimal"/>
      <w:lvlText w:val="%1."/>
      <w:lvlJc w:val="left"/>
      <w:pPr>
        <w:ind w:left="227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174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069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963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58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5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47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42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36" w:hanging="508"/>
      </w:pPr>
      <w:rPr>
        <w:rFonts w:hint="default"/>
        <w:lang w:val="zh-CN" w:eastAsia="zh-CN" w:bidi="zh-CN"/>
      </w:rPr>
    </w:lvl>
  </w:abstractNum>
  <w:abstractNum w:abstractNumId="13">
    <w:nsid w:val="D7F9FE59"/>
    <w:multiLevelType w:val="multilevel"/>
    <w:tmpl w:val="D7F9FE59"/>
    <w:lvl w:ilvl="0" w:tentative="0">
      <w:start w:val="1"/>
      <w:numFmt w:val="decimal"/>
      <w:lvlText w:val="%1."/>
      <w:lvlJc w:val="left"/>
      <w:pPr>
        <w:ind w:left="227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174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069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963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58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5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47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42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36" w:hanging="508"/>
      </w:pPr>
      <w:rPr>
        <w:rFonts w:hint="default"/>
        <w:lang w:val="zh-CN" w:eastAsia="zh-CN" w:bidi="zh-CN"/>
      </w:rPr>
    </w:lvl>
  </w:abstractNum>
  <w:abstractNum w:abstractNumId="14">
    <w:nsid w:val="DCBA6B53"/>
    <w:multiLevelType w:val="multilevel"/>
    <w:tmpl w:val="DCBA6B53"/>
    <w:lvl w:ilvl="0" w:tentative="0">
      <w:start w:val="1"/>
      <w:numFmt w:val="decimal"/>
      <w:lvlText w:val="%1."/>
      <w:lvlJc w:val="left"/>
      <w:pPr>
        <w:ind w:left="1078" w:hanging="508"/>
        <w:jc w:val="left"/>
      </w:pPr>
      <w:rPr>
        <w:rFonts w:hint="default" w:ascii="微软雅黑" w:hAnsi="微软雅黑" w:eastAsia="微软雅黑" w:cs="微软雅黑"/>
        <w:spacing w:val="-65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94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09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123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138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15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167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182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196" w:hanging="508"/>
      </w:pPr>
      <w:rPr>
        <w:rFonts w:hint="default"/>
        <w:lang w:val="zh-CN" w:eastAsia="zh-CN" w:bidi="zh-CN"/>
      </w:rPr>
    </w:lvl>
  </w:abstractNum>
  <w:abstractNum w:abstractNumId="15">
    <w:nsid w:val="E093A4B0"/>
    <w:multiLevelType w:val="multilevel"/>
    <w:tmpl w:val="E093A4B0"/>
    <w:lvl w:ilvl="0" w:tentative="0">
      <w:start w:val="1"/>
      <w:numFmt w:val="decimal"/>
      <w:lvlText w:val="%1."/>
      <w:lvlJc w:val="left"/>
      <w:pPr>
        <w:ind w:left="233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28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117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005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94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8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71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60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48" w:hanging="508"/>
      </w:pPr>
      <w:rPr>
        <w:rFonts w:hint="default"/>
        <w:lang w:val="zh-CN" w:eastAsia="zh-CN" w:bidi="zh-CN"/>
      </w:rPr>
    </w:lvl>
  </w:abstractNum>
  <w:abstractNum w:abstractNumId="16">
    <w:nsid w:val="F4B5D9F5"/>
    <w:multiLevelType w:val="multilevel"/>
    <w:tmpl w:val="F4B5D9F5"/>
    <w:lvl w:ilvl="0" w:tentative="0">
      <w:start w:val="1"/>
      <w:numFmt w:val="decimal"/>
      <w:lvlText w:val="%1."/>
      <w:lvlJc w:val="left"/>
      <w:pPr>
        <w:ind w:left="2279" w:hanging="508"/>
        <w:jc w:val="left"/>
      </w:pPr>
      <w:rPr>
        <w:rFonts w:hint="default" w:ascii="微软雅黑" w:hAnsi="微软雅黑" w:eastAsia="微软雅黑" w:cs="微软雅黑"/>
        <w:spacing w:val="-43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174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069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963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58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5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47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42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36" w:hanging="508"/>
      </w:pPr>
      <w:rPr>
        <w:rFonts w:hint="default"/>
        <w:lang w:val="zh-CN" w:eastAsia="zh-CN" w:bidi="zh-CN"/>
      </w:rPr>
    </w:lvl>
  </w:abstractNum>
  <w:abstractNum w:abstractNumId="17">
    <w:nsid w:val="F7735DC9"/>
    <w:multiLevelType w:val="multilevel"/>
    <w:tmpl w:val="F7735DC9"/>
    <w:lvl w:ilvl="0" w:tentative="0">
      <w:start w:val="1"/>
      <w:numFmt w:val="decimal"/>
      <w:lvlText w:val="%1."/>
      <w:lvlJc w:val="left"/>
      <w:pPr>
        <w:ind w:left="233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28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117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005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94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8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71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60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48" w:hanging="508"/>
      </w:pPr>
      <w:rPr>
        <w:rFonts w:hint="default"/>
        <w:lang w:val="zh-CN" w:eastAsia="zh-CN" w:bidi="zh-CN"/>
      </w:rPr>
    </w:lvl>
  </w:abstractNum>
  <w:abstractNum w:abstractNumId="18">
    <w:nsid w:val="0E640482"/>
    <w:multiLevelType w:val="multilevel"/>
    <w:tmpl w:val="0E640482"/>
    <w:lvl w:ilvl="0" w:tentative="0">
      <w:start w:val="1"/>
      <w:numFmt w:val="decimal"/>
      <w:lvlText w:val="%1."/>
      <w:lvlJc w:val="left"/>
      <w:pPr>
        <w:ind w:left="1078" w:hanging="508"/>
        <w:jc w:val="left"/>
      </w:pPr>
      <w:rPr>
        <w:rFonts w:hint="default" w:ascii="微软雅黑" w:hAnsi="微软雅黑" w:eastAsia="微软雅黑" w:cs="微软雅黑"/>
        <w:spacing w:val="-34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94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09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123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138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15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167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182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196" w:hanging="508"/>
      </w:pPr>
      <w:rPr>
        <w:rFonts w:hint="default"/>
        <w:lang w:val="zh-CN" w:eastAsia="zh-CN" w:bidi="zh-CN"/>
      </w:rPr>
    </w:lvl>
  </w:abstractNum>
  <w:abstractNum w:abstractNumId="19">
    <w:nsid w:val="1ACDE60F"/>
    <w:multiLevelType w:val="multilevel"/>
    <w:tmpl w:val="1ACDE60F"/>
    <w:lvl w:ilvl="0" w:tentative="0">
      <w:start w:val="2"/>
      <w:numFmt w:val="decimal"/>
      <w:lvlText w:val="%1."/>
      <w:lvlJc w:val="left"/>
      <w:pPr>
        <w:ind w:left="233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28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117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005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94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8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71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60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48" w:hanging="508"/>
      </w:pPr>
      <w:rPr>
        <w:rFonts w:hint="default"/>
        <w:lang w:val="zh-CN" w:eastAsia="zh-CN" w:bidi="zh-CN"/>
      </w:rPr>
    </w:lvl>
  </w:abstractNum>
  <w:abstractNum w:abstractNumId="20">
    <w:nsid w:val="243FCF68"/>
    <w:multiLevelType w:val="multilevel"/>
    <w:tmpl w:val="243FCF68"/>
    <w:lvl w:ilvl="0" w:tentative="0">
      <w:start w:val="1"/>
      <w:numFmt w:val="decimal"/>
      <w:lvlText w:val="%1."/>
      <w:lvlJc w:val="left"/>
      <w:pPr>
        <w:ind w:left="233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28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117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005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94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8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71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60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48" w:hanging="508"/>
      </w:pPr>
      <w:rPr>
        <w:rFonts w:hint="default"/>
        <w:lang w:val="zh-CN" w:eastAsia="zh-CN" w:bidi="zh-CN"/>
      </w:rPr>
    </w:lvl>
  </w:abstractNum>
  <w:abstractNum w:abstractNumId="21">
    <w:nsid w:val="2470EC97"/>
    <w:multiLevelType w:val="multilevel"/>
    <w:tmpl w:val="2470EC97"/>
    <w:lvl w:ilvl="0" w:tentative="0">
      <w:start w:val="1"/>
      <w:numFmt w:val="decimal"/>
      <w:lvlText w:val="%1."/>
      <w:lvlJc w:val="left"/>
      <w:pPr>
        <w:ind w:left="227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174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069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963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58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5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47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42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36" w:hanging="508"/>
      </w:pPr>
      <w:rPr>
        <w:rFonts w:hint="default"/>
        <w:lang w:val="zh-CN" w:eastAsia="zh-CN" w:bidi="zh-CN"/>
      </w:rPr>
    </w:lvl>
  </w:abstractNum>
  <w:abstractNum w:abstractNumId="22">
    <w:nsid w:val="2A8F537B"/>
    <w:multiLevelType w:val="multilevel"/>
    <w:tmpl w:val="2A8F537B"/>
    <w:lvl w:ilvl="0" w:tentative="0">
      <w:start w:val="1"/>
      <w:numFmt w:val="decimal"/>
      <w:lvlText w:val="%1."/>
      <w:lvlJc w:val="left"/>
      <w:pPr>
        <w:ind w:left="1078" w:hanging="508"/>
        <w:jc w:val="left"/>
      </w:pPr>
      <w:rPr>
        <w:rFonts w:hint="default" w:ascii="微软雅黑" w:hAnsi="微软雅黑" w:eastAsia="微软雅黑" w:cs="微软雅黑"/>
        <w:spacing w:val="-34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94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09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123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138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15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167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182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196" w:hanging="508"/>
      </w:pPr>
      <w:rPr>
        <w:rFonts w:hint="default"/>
        <w:lang w:val="zh-CN" w:eastAsia="zh-CN" w:bidi="zh-CN"/>
      </w:rPr>
    </w:lvl>
  </w:abstractNum>
  <w:abstractNum w:abstractNumId="23">
    <w:nsid w:val="30FC5B15"/>
    <w:multiLevelType w:val="multilevel"/>
    <w:tmpl w:val="30FC5B15"/>
    <w:lvl w:ilvl="0" w:tentative="0">
      <w:start w:val="1"/>
      <w:numFmt w:val="decimal"/>
      <w:lvlText w:val="%1."/>
      <w:lvlJc w:val="left"/>
      <w:pPr>
        <w:ind w:left="233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28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117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005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94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8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71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60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48" w:hanging="508"/>
      </w:pPr>
      <w:rPr>
        <w:rFonts w:hint="default"/>
        <w:lang w:val="zh-CN" w:eastAsia="zh-CN" w:bidi="zh-CN"/>
      </w:rPr>
    </w:lvl>
  </w:abstractNum>
  <w:abstractNum w:abstractNumId="24">
    <w:nsid w:val="322D85CA"/>
    <w:multiLevelType w:val="multilevel"/>
    <w:tmpl w:val="322D85CA"/>
    <w:lvl w:ilvl="0" w:tentative="0">
      <w:start w:val="1"/>
      <w:numFmt w:val="decimal"/>
      <w:lvlText w:val="（%1）"/>
      <w:lvlJc w:val="left"/>
      <w:pPr>
        <w:ind w:left="1078" w:hanging="829"/>
        <w:jc w:val="left"/>
      </w:pPr>
      <w:rPr>
        <w:rFonts w:hint="default" w:ascii="微软雅黑" w:hAnsi="微软雅黑" w:eastAsia="微软雅黑" w:cs="微软雅黑"/>
        <w:spacing w:val="0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94" w:hanging="82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09" w:hanging="82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123" w:hanging="82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138" w:hanging="82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153" w:hanging="82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167" w:hanging="82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182" w:hanging="82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196" w:hanging="829"/>
      </w:pPr>
      <w:rPr>
        <w:rFonts w:hint="default"/>
        <w:lang w:val="zh-CN" w:eastAsia="zh-CN" w:bidi="zh-CN"/>
      </w:rPr>
    </w:lvl>
  </w:abstractNum>
  <w:abstractNum w:abstractNumId="25">
    <w:nsid w:val="39A0D9AC"/>
    <w:multiLevelType w:val="multilevel"/>
    <w:tmpl w:val="39A0D9AC"/>
    <w:lvl w:ilvl="0" w:tentative="0">
      <w:start w:val="1"/>
      <w:numFmt w:val="decimal"/>
      <w:lvlText w:val="（%1）"/>
      <w:lvlJc w:val="left"/>
      <w:pPr>
        <w:ind w:left="1180" w:hanging="527"/>
        <w:jc w:val="left"/>
      </w:pPr>
      <w:rPr>
        <w:rFonts w:hint="default" w:ascii="宋体" w:hAnsi="宋体" w:eastAsia="宋体" w:cs="宋体"/>
        <w:spacing w:val="-1"/>
        <w:w w:val="99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184" w:hanging="52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89" w:hanging="52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193" w:hanging="52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198" w:hanging="52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203" w:hanging="52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207" w:hanging="52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212" w:hanging="52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216" w:hanging="527"/>
      </w:pPr>
      <w:rPr>
        <w:rFonts w:hint="default"/>
        <w:lang w:val="zh-CN" w:eastAsia="zh-CN" w:bidi="zh-CN"/>
      </w:rPr>
    </w:lvl>
  </w:abstractNum>
  <w:abstractNum w:abstractNumId="26">
    <w:nsid w:val="46A08BB8"/>
    <w:multiLevelType w:val="multilevel"/>
    <w:tmpl w:val="46A08BB8"/>
    <w:lvl w:ilvl="0" w:tentative="0">
      <w:start w:val="1"/>
      <w:numFmt w:val="decimal"/>
      <w:lvlText w:val="%1."/>
      <w:lvlJc w:val="left"/>
      <w:pPr>
        <w:ind w:left="1078" w:hanging="508"/>
        <w:jc w:val="left"/>
      </w:pPr>
      <w:rPr>
        <w:rFonts w:hint="default" w:ascii="微软雅黑" w:hAnsi="微软雅黑" w:eastAsia="微软雅黑" w:cs="微软雅黑"/>
        <w:spacing w:val="-27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94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09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123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138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15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167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182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196" w:hanging="508"/>
      </w:pPr>
      <w:rPr>
        <w:rFonts w:hint="default"/>
        <w:lang w:val="zh-CN" w:eastAsia="zh-CN" w:bidi="zh-CN"/>
      </w:rPr>
    </w:lvl>
  </w:abstractNum>
  <w:abstractNum w:abstractNumId="27">
    <w:nsid w:val="4C1BAE26"/>
    <w:multiLevelType w:val="multilevel"/>
    <w:tmpl w:val="4C1BAE26"/>
    <w:lvl w:ilvl="0" w:tentative="0">
      <w:start w:val="1"/>
      <w:numFmt w:val="decimal"/>
      <w:lvlText w:val="%1."/>
      <w:lvlJc w:val="left"/>
      <w:pPr>
        <w:ind w:left="227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174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069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963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58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5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47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42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36" w:hanging="508"/>
      </w:pPr>
      <w:rPr>
        <w:rFonts w:hint="default"/>
        <w:lang w:val="zh-CN" w:eastAsia="zh-CN" w:bidi="zh-CN"/>
      </w:rPr>
    </w:lvl>
  </w:abstractNum>
  <w:abstractNum w:abstractNumId="28">
    <w:nsid w:val="4C3D7A74"/>
    <w:multiLevelType w:val="multilevel"/>
    <w:tmpl w:val="4C3D7A74"/>
    <w:lvl w:ilvl="0" w:tentative="0">
      <w:start w:val="1"/>
      <w:numFmt w:val="decimal"/>
      <w:lvlText w:val="（%1）"/>
      <w:lvlJc w:val="left"/>
      <w:pPr>
        <w:ind w:left="2656" w:hanging="827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516" w:hanging="82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373" w:hanging="82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229" w:hanging="82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6086" w:hanging="82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943" w:hanging="82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799" w:hanging="82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656" w:hanging="82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512" w:hanging="827"/>
      </w:pPr>
      <w:rPr>
        <w:rFonts w:hint="default"/>
        <w:lang w:val="zh-CN" w:eastAsia="zh-CN" w:bidi="zh-CN"/>
      </w:rPr>
    </w:lvl>
  </w:abstractNum>
  <w:abstractNum w:abstractNumId="29">
    <w:nsid w:val="4D4DC07F"/>
    <w:multiLevelType w:val="multilevel"/>
    <w:tmpl w:val="4D4DC07F"/>
    <w:lvl w:ilvl="0" w:tentative="0">
      <w:start w:val="1"/>
      <w:numFmt w:val="decimal"/>
      <w:lvlText w:val="%1."/>
      <w:lvlJc w:val="left"/>
      <w:pPr>
        <w:ind w:left="227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174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069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963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58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5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47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42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36" w:hanging="508"/>
      </w:pPr>
      <w:rPr>
        <w:rFonts w:hint="default"/>
        <w:lang w:val="zh-CN" w:eastAsia="zh-CN" w:bidi="zh-CN"/>
      </w:rPr>
    </w:lvl>
  </w:abstractNum>
  <w:abstractNum w:abstractNumId="30">
    <w:nsid w:val="4D94DA66"/>
    <w:multiLevelType w:val="multilevel"/>
    <w:tmpl w:val="4D94DA66"/>
    <w:lvl w:ilvl="0" w:tentative="0">
      <w:start w:val="1"/>
      <w:numFmt w:val="decimal"/>
      <w:lvlText w:val="%1."/>
      <w:lvlJc w:val="left"/>
      <w:pPr>
        <w:ind w:left="233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28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117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005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94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8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71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60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48" w:hanging="508"/>
      </w:pPr>
      <w:rPr>
        <w:rFonts w:hint="default"/>
        <w:lang w:val="zh-CN" w:eastAsia="zh-CN" w:bidi="zh-CN"/>
      </w:rPr>
    </w:lvl>
  </w:abstractNum>
  <w:abstractNum w:abstractNumId="31">
    <w:nsid w:val="58765686"/>
    <w:multiLevelType w:val="multilevel"/>
    <w:tmpl w:val="58765686"/>
    <w:lvl w:ilvl="0" w:tentative="0">
      <w:start w:val="1"/>
      <w:numFmt w:val="decimal"/>
      <w:lvlText w:val="（%1）"/>
      <w:lvlJc w:val="left"/>
      <w:pPr>
        <w:ind w:left="1180" w:hanging="527"/>
        <w:jc w:val="left"/>
      </w:pPr>
      <w:rPr>
        <w:rFonts w:hint="default" w:ascii="宋体" w:hAnsi="宋体" w:eastAsia="宋体" w:cs="宋体"/>
        <w:spacing w:val="-1"/>
        <w:w w:val="99"/>
        <w:sz w:val="19"/>
        <w:szCs w:val="19"/>
        <w:lang w:val="zh-CN" w:eastAsia="zh-CN" w:bidi="zh-CN"/>
      </w:rPr>
    </w:lvl>
    <w:lvl w:ilvl="1" w:tentative="0">
      <w:start w:val="1"/>
      <w:numFmt w:val="decimal"/>
      <w:lvlText w:val="%2."/>
      <w:lvlJc w:val="left"/>
      <w:pPr>
        <w:ind w:left="1078" w:hanging="516"/>
        <w:jc w:val="left"/>
      </w:pPr>
      <w:rPr>
        <w:rFonts w:hint="default" w:ascii="微软雅黑" w:hAnsi="微软雅黑" w:eastAsia="微软雅黑" w:cs="微软雅黑"/>
        <w:spacing w:val="4"/>
        <w:w w:val="99"/>
        <w:sz w:val="30"/>
        <w:szCs w:val="30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296" w:hanging="516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12" w:hanging="516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528" w:hanging="516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644" w:hanging="516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761" w:hanging="516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877" w:hanging="516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993" w:hanging="516"/>
      </w:pPr>
      <w:rPr>
        <w:rFonts w:hint="default"/>
        <w:lang w:val="zh-CN" w:eastAsia="zh-CN" w:bidi="zh-CN"/>
      </w:rPr>
    </w:lvl>
  </w:abstractNum>
  <w:abstractNum w:abstractNumId="32">
    <w:nsid w:val="5A241D34"/>
    <w:multiLevelType w:val="multilevel"/>
    <w:tmpl w:val="5A241D34"/>
    <w:lvl w:ilvl="0" w:tentative="0">
      <w:start w:val="1"/>
      <w:numFmt w:val="decimal"/>
      <w:lvlText w:val="%1."/>
      <w:lvlJc w:val="left"/>
      <w:pPr>
        <w:ind w:left="227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174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069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963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58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5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47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42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36" w:hanging="508"/>
      </w:pPr>
      <w:rPr>
        <w:rFonts w:hint="default"/>
        <w:lang w:val="zh-CN" w:eastAsia="zh-CN" w:bidi="zh-CN"/>
      </w:rPr>
    </w:lvl>
  </w:abstractNum>
  <w:abstractNum w:abstractNumId="33">
    <w:nsid w:val="5E29AB5A"/>
    <w:multiLevelType w:val="multilevel"/>
    <w:tmpl w:val="5E29AB5A"/>
    <w:lvl w:ilvl="0" w:tentative="0">
      <w:start w:val="1"/>
      <w:numFmt w:val="decimal"/>
      <w:lvlText w:val="%1."/>
      <w:lvlJc w:val="left"/>
      <w:pPr>
        <w:ind w:left="233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28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117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005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94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8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71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60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48" w:hanging="508"/>
      </w:pPr>
      <w:rPr>
        <w:rFonts w:hint="default"/>
        <w:lang w:val="zh-CN" w:eastAsia="zh-CN" w:bidi="zh-CN"/>
      </w:rPr>
    </w:lvl>
  </w:abstractNum>
  <w:abstractNum w:abstractNumId="34">
    <w:nsid w:val="5FFFB1A7"/>
    <w:multiLevelType w:val="multilevel"/>
    <w:tmpl w:val="5FFFB1A7"/>
    <w:lvl w:ilvl="0" w:tentative="0">
      <w:start w:val="1"/>
      <w:numFmt w:val="decimal"/>
      <w:lvlText w:val="%1."/>
      <w:lvlJc w:val="left"/>
      <w:pPr>
        <w:ind w:left="233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28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117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005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94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8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71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60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48" w:hanging="508"/>
      </w:pPr>
      <w:rPr>
        <w:rFonts w:hint="default"/>
        <w:lang w:val="zh-CN" w:eastAsia="zh-CN" w:bidi="zh-CN"/>
      </w:rPr>
    </w:lvl>
  </w:abstractNum>
  <w:abstractNum w:abstractNumId="35">
    <w:nsid w:val="60382F6E"/>
    <w:multiLevelType w:val="multilevel"/>
    <w:tmpl w:val="60382F6E"/>
    <w:lvl w:ilvl="0" w:tentative="0">
      <w:start w:val="1"/>
      <w:numFmt w:val="decimal"/>
      <w:lvlText w:val="（%1）"/>
      <w:lvlJc w:val="left"/>
      <w:pPr>
        <w:ind w:left="2598" w:hanging="827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462" w:hanging="82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325" w:hanging="82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187" w:hanging="82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6050" w:hanging="82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913" w:hanging="82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775" w:hanging="82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638" w:hanging="82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500" w:hanging="827"/>
      </w:pPr>
      <w:rPr>
        <w:rFonts w:hint="default"/>
        <w:lang w:val="zh-CN" w:eastAsia="zh-CN" w:bidi="zh-CN"/>
      </w:rPr>
    </w:lvl>
  </w:abstractNum>
  <w:abstractNum w:abstractNumId="36">
    <w:nsid w:val="629F7852"/>
    <w:multiLevelType w:val="multilevel"/>
    <w:tmpl w:val="629F7852"/>
    <w:lvl w:ilvl="0" w:tentative="0">
      <w:start w:val="1"/>
      <w:numFmt w:val="decimal"/>
      <w:lvlText w:val="%1."/>
      <w:lvlJc w:val="left"/>
      <w:pPr>
        <w:ind w:left="227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174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069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963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58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5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47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42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36" w:hanging="508"/>
      </w:pPr>
      <w:rPr>
        <w:rFonts w:hint="default"/>
        <w:lang w:val="zh-CN" w:eastAsia="zh-CN" w:bidi="zh-CN"/>
      </w:rPr>
    </w:lvl>
  </w:abstractNum>
  <w:abstractNum w:abstractNumId="37">
    <w:nsid w:val="65CD0074"/>
    <w:multiLevelType w:val="multilevel"/>
    <w:tmpl w:val="65CD0074"/>
    <w:lvl w:ilvl="0" w:tentative="0">
      <w:start w:val="1"/>
      <w:numFmt w:val="decimal"/>
      <w:lvlText w:val="（%1）"/>
      <w:lvlJc w:val="left"/>
      <w:pPr>
        <w:ind w:left="2660" w:hanging="829"/>
        <w:jc w:val="left"/>
      </w:pPr>
      <w:rPr>
        <w:rFonts w:hint="default" w:ascii="微软雅黑" w:hAnsi="微软雅黑" w:eastAsia="微软雅黑" w:cs="微软雅黑"/>
        <w:spacing w:val="0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516" w:hanging="82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373" w:hanging="82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229" w:hanging="82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6086" w:hanging="82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943" w:hanging="82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799" w:hanging="82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656" w:hanging="82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512" w:hanging="829"/>
      </w:pPr>
      <w:rPr>
        <w:rFonts w:hint="default"/>
        <w:lang w:val="zh-CN" w:eastAsia="zh-CN" w:bidi="zh-CN"/>
      </w:rPr>
    </w:lvl>
  </w:abstractNum>
  <w:abstractNum w:abstractNumId="38">
    <w:nsid w:val="74C28B35"/>
    <w:multiLevelType w:val="multilevel"/>
    <w:tmpl w:val="74C28B35"/>
    <w:lvl w:ilvl="0" w:tentative="0">
      <w:start w:val="1"/>
      <w:numFmt w:val="decimal"/>
      <w:lvlText w:val="%1."/>
      <w:lvlJc w:val="left"/>
      <w:pPr>
        <w:ind w:left="2336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28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117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005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94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8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71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60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48" w:hanging="508"/>
      </w:pPr>
      <w:rPr>
        <w:rFonts w:hint="default"/>
        <w:lang w:val="zh-CN" w:eastAsia="zh-CN" w:bidi="zh-CN"/>
      </w:rPr>
    </w:lvl>
  </w:abstractNum>
  <w:abstractNum w:abstractNumId="39">
    <w:nsid w:val="77ECEA79"/>
    <w:multiLevelType w:val="multilevel"/>
    <w:tmpl w:val="77ECEA79"/>
    <w:lvl w:ilvl="0" w:tentative="0">
      <w:start w:val="1"/>
      <w:numFmt w:val="decimal"/>
      <w:lvlText w:val="%1."/>
      <w:lvlJc w:val="left"/>
      <w:pPr>
        <w:ind w:left="2279" w:hanging="508"/>
        <w:jc w:val="left"/>
      </w:pPr>
      <w:rPr>
        <w:rFonts w:hint="default" w:ascii="微软雅黑" w:hAnsi="微软雅黑" w:eastAsia="微软雅黑" w:cs="微软雅黑"/>
        <w:spacing w:val="-43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174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069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963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58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5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47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42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36" w:hanging="508"/>
      </w:pPr>
      <w:rPr>
        <w:rFonts w:hint="default"/>
        <w:lang w:val="zh-CN" w:eastAsia="zh-CN" w:bidi="zh-CN"/>
      </w:rPr>
    </w:lvl>
  </w:abstractNum>
  <w:abstractNum w:abstractNumId="40">
    <w:nsid w:val="79AA4FA4"/>
    <w:multiLevelType w:val="multilevel"/>
    <w:tmpl w:val="79AA4FA4"/>
    <w:lvl w:ilvl="0" w:tentative="0">
      <w:start w:val="1"/>
      <w:numFmt w:val="decimal"/>
      <w:lvlText w:val="（%1）"/>
      <w:lvlJc w:val="left"/>
      <w:pPr>
        <w:ind w:left="1679" w:hanging="601"/>
        <w:jc w:val="left"/>
      </w:pPr>
      <w:rPr>
        <w:rFonts w:hint="default" w:ascii="宋体" w:hAnsi="宋体" w:eastAsia="宋体" w:cs="宋体"/>
        <w:spacing w:val="-2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634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589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543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498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45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407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362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316" w:hanging="601"/>
      </w:pPr>
      <w:rPr>
        <w:rFonts w:hint="default"/>
        <w:lang w:val="zh-CN" w:eastAsia="zh-CN" w:bidi="zh-CN"/>
      </w:rPr>
    </w:lvl>
  </w:abstractNum>
  <w:abstractNum w:abstractNumId="41">
    <w:nsid w:val="7C246926"/>
    <w:multiLevelType w:val="multilevel"/>
    <w:tmpl w:val="7C246926"/>
    <w:lvl w:ilvl="0" w:tentative="0">
      <w:start w:val="1"/>
      <w:numFmt w:val="decimal"/>
      <w:lvlText w:val="%1."/>
      <w:lvlJc w:val="left"/>
      <w:pPr>
        <w:ind w:left="1078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94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09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123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138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15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167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182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196" w:hanging="508"/>
      </w:pPr>
      <w:rPr>
        <w:rFonts w:hint="default"/>
        <w:lang w:val="zh-CN" w:eastAsia="zh-CN" w:bidi="zh-CN"/>
      </w:rPr>
    </w:lvl>
  </w:abstractNum>
  <w:abstractNum w:abstractNumId="42">
    <w:nsid w:val="7DEC2089"/>
    <w:multiLevelType w:val="multilevel"/>
    <w:tmpl w:val="7DEC2089"/>
    <w:lvl w:ilvl="0" w:tentative="0">
      <w:start w:val="1"/>
      <w:numFmt w:val="decimal"/>
      <w:lvlText w:val="%1."/>
      <w:lvlJc w:val="left"/>
      <w:pPr>
        <w:ind w:left="2339" w:hanging="508"/>
        <w:jc w:val="left"/>
      </w:pPr>
      <w:rPr>
        <w:rFonts w:hint="default" w:ascii="微软雅黑" w:hAnsi="微软雅黑" w:eastAsia="微软雅黑" w:cs="微软雅黑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3228" w:hanging="508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4117" w:hanging="508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5005" w:hanging="508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894" w:hanging="508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6783" w:hanging="508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7671" w:hanging="508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8560" w:hanging="508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9448" w:hanging="508"/>
      </w:pPr>
      <w:rPr>
        <w:rFonts w:hint="default"/>
        <w:lang w:val="zh-CN" w:eastAsia="zh-CN" w:bidi="zh-CN"/>
      </w:rPr>
    </w:lvl>
  </w:abstractNum>
  <w:num w:numId="1">
    <w:abstractNumId w:val="5"/>
  </w:num>
  <w:num w:numId="2">
    <w:abstractNumId w:val="22"/>
  </w:num>
  <w:num w:numId="3">
    <w:abstractNumId w:val="32"/>
  </w:num>
  <w:num w:numId="4">
    <w:abstractNumId w:val="12"/>
  </w:num>
  <w:num w:numId="5">
    <w:abstractNumId w:val="29"/>
  </w:num>
  <w:num w:numId="6">
    <w:abstractNumId w:val="16"/>
  </w:num>
  <w:num w:numId="7">
    <w:abstractNumId w:val="21"/>
  </w:num>
  <w:num w:numId="8">
    <w:abstractNumId w:val="14"/>
  </w:num>
  <w:num w:numId="9">
    <w:abstractNumId w:val="13"/>
  </w:num>
  <w:num w:numId="10">
    <w:abstractNumId w:val="7"/>
  </w:num>
  <w:num w:numId="11">
    <w:abstractNumId w:val="27"/>
  </w:num>
  <w:num w:numId="12">
    <w:abstractNumId w:val="35"/>
  </w:num>
  <w:num w:numId="13">
    <w:abstractNumId w:val="18"/>
  </w:num>
  <w:num w:numId="14">
    <w:abstractNumId w:val="26"/>
  </w:num>
  <w:num w:numId="15">
    <w:abstractNumId w:val="8"/>
  </w:num>
  <w:num w:numId="16">
    <w:abstractNumId w:val="41"/>
  </w:num>
  <w:num w:numId="17">
    <w:abstractNumId w:val="39"/>
  </w:num>
  <w:num w:numId="18">
    <w:abstractNumId w:val="11"/>
  </w:num>
  <w:num w:numId="19">
    <w:abstractNumId w:val="36"/>
  </w:num>
  <w:num w:numId="20">
    <w:abstractNumId w:val="6"/>
  </w:num>
  <w:num w:numId="21">
    <w:abstractNumId w:val="25"/>
  </w:num>
  <w:num w:numId="22">
    <w:abstractNumId w:val="2"/>
  </w:num>
  <w:num w:numId="23">
    <w:abstractNumId w:val="31"/>
  </w:num>
  <w:num w:numId="24">
    <w:abstractNumId w:val="42"/>
  </w:num>
  <w:num w:numId="25">
    <w:abstractNumId w:val="0"/>
  </w:num>
  <w:num w:numId="26">
    <w:abstractNumId w:val="20"/>
  </w:num>
  <w:num w:numId="27">
    <w:abstractNumId w:val="30"/>
  </w:num>
  <w:num w:numId="28">
    <w:abstractNumId w:val="17"/>
  </w:num>
  <w:num w:numId="29">
    <w:abstractNumId w:val="15"/>
  </w:num>
  <w:num w:numId="30">
    <w:abstractNumId w:val="23"/>
  </w:num>
  <w:num w:numId="31">
    <w:abstractNumId w:val="40"/>
  </w:num>
  <w:num w:numId="32">
    <w:abstractNumId w:val="10"/>
  </w:num>
  <w:num w:numId="33">
    <w:abstractNumId w:val="4"/>
  </w:num>
  <w:num w:numId="34">
    <w:abstractNumId w:val="9"/>
  </w:num>
  <w:num w:numId="35">
    <w:abstractNumId w:val="33"/>
  </w:num>
  <w:num w:numId="36">
    <w:abstractNumId w:val="1"/>
  </w:num>
  <w:num w:numId="37">
    <w:abstractNumId w:val="19"/>
  </w:num>
  <w:num w:numId="38">
    <w:abstractNumId w:val="3"/>
  </w:num>
  <w:num w:numId="39">
    <w:abstractNumId w:val="34"/>
  </w:num>
  <w:num w:numId="40">
    <w:abstractNumId w:val="38"/>
  </w:num>
  <w:num w:numId="41">
    <w:abstractNumId w:val="28"/>
  </w:num>
  <w:num w:numId="42">
    <w:abstractNumId w:val="24"/>
  </w:num>
  <w:num w:numId="43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5EB008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78"/>
      <w:ind w:left="507"/>
      <w:outlineLvl w:val="1"/>
    </w:pPr>
    <w:rPr>
      <w:rFonts w:ascii="微软雅黑" w:hAnsi="微软雅黑" w:eastAsia="微软雅黑" w:cs="微软雅黑"/>
      <w:sz w:val="44"/>
      <w:szCs w:val="44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1078" w:right="1076"/>
      <w:outlineLvl w:val="2"/>
    </w:pPr>
    <w:rPr>
      <w:rFonts w:ascii="微软雅黑" w:hAnsi="微软雅黑" w:eastAsia="微软雅黑" w:cs="微软雅黑"/>
      <w:b/>
      <w:bCs/>
      <w:sz w:val="32"/>
      <w:szCs w:val="32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微软雅黑" w:hAnsi="微软雅黑" w:eastAsia="微软雅黑" w:cs="微软雅黑"/>
      <w:sz w:val="32"/>
      <w:szCs w:val="32"/>
      <w:lang w:val="zh-CN" w:eastAsia="zh-CN" w:bidi="zh-CN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078" w:hanging="508"/>
    </w:pPr>
    <w:rPr>
      <w:rFonts w:ascii="微软雅黑" w:hAnsi="微软雅黑" w:eastAsia="微软雅黑" w:cs="微软雅黑"/>
      <w:lang w:val="zh-CN" w:eastAsia="zh-CN" w:bidi="zh-CN"/>
    </w:rPr>
  </w:style>
  <w:style w:type="paragraph" w:customStyle="1" w:styleId="9">
    <w:name w:val="Table Paragraph"/>
    <w:basedOn w:val="1"/>
    <w:qFormat/>
    <w:uiPriority w:val="1"/>
    <w:pPr>
      <w:spacing w:line="340" w:lineRule="exact"/>
      <w:jc w:val="center"/>
    </w:pPr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9"/>
    <customShpInfo spid="_x0000_s1030"/>
    <customShpInfo spid="_x0000_s1028"/>
    <customShpInfo spid="_x0000_s1031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32"/>
    <customShpInfo spid="_x0000_s1045"/>
    <customShpInfo spid="_x0000_s1044"/>
    <customShpInfo spid="_x0000_s1046"/>
    <customShpInfo spid="_x0000_s1047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48"/>
    <customShpInfo spid="_x0000_s1056"/>
    <customShpInfo spid="_x0000_s1057"/>
    <customShpInfo spid="_x0000_s1059"/>
    <customShpInfo spid="_x0000_s1060"/>
    <customShpInfo spid="_x0000_s1061"/>
    <customShpInfo spid="_x0000_s1062"/>
    <customShpInfo spid="_x0000_s1063"/>
    <customShpInfo spid="_x0000_s1058"/>
    <customShpInfo spid="_x0000_s1065"/>
    <customShpInfo spid="_x0000_s1066"/>
    <customShpInfo spid="_x0000_s1067"/>
    <customShpInfo spid="_x0000_s1068"/>
    <customShpInfo spid="_x0000_s1069"/>
    <customShpInfo spid="_x0000_s106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2021-11-25T03:09:00Z</dcterms:created>
  <dc:creator>刘宗霖</dc:creator>
  <cp:lastModifiedBy>一昔</cp:lastModifiedBy>
  <dcterms:modified xsi:type="dcterms:W3CDTF">2021-11-25T03:11:00Z</dcterms:modified>
  <dc:title>重 庆 市 教 育 考 试 院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2021-11-25T00:00:00Z</vt:filetime>
  </property>
  <property fmtid="{D5CDD505-2E9C-101B-9397-08002B2CF9AE}" pid="5" name="KSOProductBuildVer">
    <vt:lpwstr>2052-11.1.0.11115</vt:lpwstr>
  </property>
  <property fmtid="{D5CDD505-2E9C-101B-9397-08002B2CF9AE}" pid="6" name="ICV">
    <vt:lpwstr>8DFE95AF17D34C0E811016228C1C860C</vt:lpwstr>
  </property>
</Properties>
</file>