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华文中宋"/>
          <w:color w:val="000000"/>
          <w:sz w:val="36"/>
          <w:szCs w:val="36"/>
        </w:rPr>
      </w:pPr>
      <w:r>
        <w:rPr>
          <w:rFonts w:hint="eastAsia" w:ascii="Times New Roman" w:hAnsi="Times New Roman" w:eastAsia="仿宋_GB2312" w:cs="新宋体"/>
          <w:sz w:val="28"/>
          <w:szCs w:val="28"/>
        </w:rPr>
        <w:t xml:space="preserve"> </w:t>
      </w:r>
      <w:r>
        <w:rPr>
          <w:rFonts w:ascii="Times New Roman" w:hAnsi="Times New Roman" w:eastAsia="华文中宋"/>
          <w:color w:val="000000"/>
          <w:sz w:val="36"/>
          <w:szCs w:val="36"/>
        </w:rPr>
        <w:t>2020</w:t>
      </w:r>
      <w:r>
        <w:rPr>
          <w:rFonts w:hint="eastAsia" w:ascii="Times New Roman" w:hAnsi="华文中宋" w:eastAsia="华文中宋" w:cs="华文中宋"/>
          <w:color w:val="000000"/>
          <w:sz w:val="36"/>
          <w:szCs w:val="36"/>
        </w:rPr>
        <w:t>年下半年中小学教师资格考试考生新冠肺炎防控健康卡</w:t>
      </w:r>
    </w:p>
    <w:p>
      <w:pPr>
        <w:spacing w:line="480" w:lineRule="auto"/>
        <w:rPr>
          <w:rFonts w:ascii="仿宋_GB2312" w:eastAsia="仿宋_GB2312" w:cs="仿宋_GB2312"/>
          <w:color w:val="000000"/>
          <w:sz w:val="28"/>
          <w:szCs w:val="28"/>
        </w:rPr>
      </w:pPr>
      <w:r>
        <w:rPr>
          <w:rFonts w:hint="eastAsia" w:ascii="仿宋_GB2312" w:eastAsia="仿宋_GB2312" w:cs="仿宋_GB2312"/>
          <w:color w:val="000000"/>
          <w:sz w:val="28"/>
          <w:szCs w:val="28"/>
        </w:rPr>
        <w:t>考生姓名：</w:t>
      </w:r>
      <w:r>
        <w:rPr>
          <w:rFonts w:ascii="仿宋_GB2312" w:eastAsia="仿宋_GB2312" w:cs="仿宋_GB2312"/>
          <w:color w:val="000000"/>
          <w:sz w:val="28"/>
          <w:szCs w:val="28"/>
        </w:rPr>
        <w:t xml:space="preserve"> </w:t>
      </w:r>
    </w:p>
    <w:tbl>
      <w:tblPr>
        <w:tblStyle w:val="2"/>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133"/>
        <w:gridCol w:w="1133"/>
        <w:gridCol w:w="850"/>
        <w:gridCol w:w="849"/>
        <w:gridCol w:w="1133"/>
        <w:gridCol w:w="1133"/>
        <w:gridCol w:w="2407"/>
        <w:gridCol w:w="2265"/>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241"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时间</w:t>
            </w:r>
          </w:p>
        </w:tc>
        <w:tc>
          <w:tcPr>
            <w:tcW w:w="1133"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体温度数</w:t>
            </w:r>
          </w:p>
        </w:tc>
        <w:tc>
          <w:tcPr>
            <w:tcW w:w="1133"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本人身体</w:t>
            </w:r>
          </w:p>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健康状况</w:t>
            </w:r>
          </w:p>
        </w:tc>
        <w:tc>
          <w:tcPr>
            <w:tcW w:w="3965" w:type="dxa"/>
            <w:gridSpan w:val="4"/>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同居住家庭成员身体健康状况</w:t>
            </w:r>
          </w:p>
        </w:tc>
        <w:tc>
          <w:tcPr>
            <w:tcW w:w="2407"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本人及同住家庭成员假期是否前往国内中风险地区或有境外旅居史</w:t>
            </w:r>
          </w:p>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（时间、地点）</w:t>
            </w:r>
          </w:p>
        </w:tc>
        <w:tc>
          <w:tcPr>
            <w:tcW w:w="2265"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本人及同住家庭成员假期是否接触国内中风险地区或有境外旅居史人员</w:t>
            </w:r>
          </w:p>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（时间、地点）</w:t>
            </w:r>
          </w:p>
        </w:tc>
        <w:tc>
          <w:tcPr>
            <w:tcW w:w="1983" w:type="dxa"/>
            <w:vMerge w:val="restart"/>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本人及同住家庭成员假期是否接触确诊病例或疑似病例</w:t>
            </w:r>
          </w:p>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241" w:type="dxa"/>
            <w:vMerge w:val="continue"/>
            <w:noWrap w:val="0"/>
            <w:vAlign w:val="center"/>
          </w:tcPr>
          <w:p>
            <w:pPr>
              <w:spacing w:line="280" w:lineRule="exact"/>
              <w:jc w:val="center"/>
              <w:rPr>
                <w:rFonts w:ascii="Times New Roman" w:hAnsi="Times New Roman" w:eastAsia="仿宋_GB2312"/>
                <w:color w:val="000000"/>
                <w:sz w:val="24"/>
                <w:szCs w:val="24"/>
              </w:rPr>
            </w:pPr>
          </w:p>
        </w:tc>
        <w:tc>
          <w:tcPr>
            <w:tcW w:w="1133" w:type="dxa"/>
            <w:vMerge w:val="continue"/>
            <w:noWrap w:val="0"/>
            <w:vAlign w:val="center"/>
          </w:tcPr>
          <w:p>
            <w:pPr>
              <w:spacing w:line="280" w:lineRule="exact"/>
              <w:jc w:val="center"/>
              <w:rPr>
                <w:rFonts w:ascii="Times New Roman" w:hAnsi="Times New Roman" w:eastAsia="仿宋_GB2312"/>
                <w:color w:val="000000"/>
                <w:sz w:val="24"/>
                <w:szCs w:val="24"/>
              </w:rPr>
            </w:pPr>
          </w:p>
        </w:tc>
        <w:tc>
          <w:tcPr>
            <w:tcW w:w="1133" w:type="dxa"/>
            <w:vMerge w:val="continue"/>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父亲</w:t>
            </w:r>
          </w:p>
        </w:tc>
        <w:tc>
          <w:tcPr>
            <w:tcW w:w="849"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母亲</w:t>
            </w:r>
          </w:p>
        </w:tc>
        <w:tc>
          <w:tcPr>
            <w:tcW w:w="1133"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兄弟姐妹</w:t>
            </w:r>
          </w:p>
        </w:tc>
        <w:tc>
          <w:tcPr>
            <w:tcW w:w="1133"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s="仿宋_GB2312"/>
                <w:color w:val="000000"/>
                <w:sz w:val="24"/>
                <w:szCs w:val="24"/>
              </w:rPr>
              <w:t>其他成员</w:t>
            </w:r>
          </w:p>
        </w:tc>
        <w:tc>
          <w:tcPr>
            <w:tcW w:w="2407" w:type="dxa"/>
            <w:vMerge w:val="continue"/>
            <w:noWrap w:val="0"/>
            <w:vAlign w:val="center"/>
          </w:tcPr>
          <w:p>
            <w:pPr>
              <w:spacing w:line="280" w:lineRule="exact"/>
              <w:jc w:val="center"/>
              <w:rPr>
                <w:rFonts w:ascii="Times New Roman" w:hAnsi="Times New Roman" w:eastAsia="仿宋_GB2312"/>
                <w:color w:val="000000"/>
                <w:sz w:val="24"/>
                <w:szCs w:val="24"/>
              </w:rPr>
            </w:pPr>
          </w:p>
        </w:tc>
        <w:tc>
          <w:tcPr>
            <w:tcW w:w="2265" w:type="dxa"/>
            <w:vMerge w:val="continue"/>
            <w:noWrap w:val="0"/>
            <w:vAlign w:val="center"/>
          </w:tcPr>
          <w:p>
            <w:pPr>
              <w:spacing w:line="280" w:lineRule="exact"/>
              <w:jc w:val="center"/>
              <w:rPr>
                <w:rFonts w:ascii="Times New Roman" w:hAnsi="Times New Roman" w:eastAsia="仿宋_GB2312"/>
                <w:color w:val="000000"/>
                <w:sz w:val="24"/>
                <w:szCs w:val="24"/>
              </w:rPr>
            </w:pPr>
          </w:p>
        </w:tc>
        <w:tc>
          <w:tcPr>
            <w:tcW w:w="1983" w:type="dxa"/>
            <w:vMerge w:val="continue"/>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10.17</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10.18</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10.19</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10.20</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10.21</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10.22</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10.23</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ascii="Times New Roman" w:hAnsi="Times New Roman" w:eastAsia="仿宋_GB2312"/>
                <w:color w:val="000000"/>
                <w:sz w:val="24"/>
                <w:szCs w:val="24"/>
              </w:rPr>
            </w:pPr>
            <w:r>
              <w:rPr>
                <w:rFonts w:hint="eastAsia" w:ascii="Times New Roman" w:hAnsi="Times New Roman" w:eastAsia="仿宋_GB2312"/>
                <w:color w:val="000000"/>
                <w:sz w:val="24"/>
                <w:szCs w:val="24"/>
              </w:rPr>
              <w:t>10.24</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10.25</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10.26</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10.27</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10.28</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10.29</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241" w:type="dxa"/>
            <w:noWrap w:val="0"/>
            <w:vAlign w:val="center"/>
          </w:tcPr>
          <w:p>
            <w:pPr>
              <w:spacing w:line="280" w:lineRule="exact"/>
              <w:jc w:val="center"/>
              <w:rPr>
                <w:rFonts w:hint="eastAsia" w:ascii="Times New Roman" w:hAnsi="Times New Roman" w:eastAsia="仿宋_GB2312"/>
                <w:color w:val="000000"/>
                <w:sz w:val="24"/>
                <w:szCs w:val="24"/>
              </w:rPr>
            </w:pPr>
            <w:r>
              <w:rPr>
                <w:rFonts w:hint="eastAsia" w:ascii="Times New Roman" w:hAnsi="Times New Roman" w:eastAsia="仿宋_GB2312"/>
                <w:color w:val="000000"/>
                <w:sz w:val="24"/>
                <w:szCs w:val="24"/>
              </w:rPr>
              <w:t>10.30</w:t>
            </w: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850" w:type="dxa"/>
            <w:noWrap w:val="0"/>
            <w:vAlign w:val="center"/>
          </w:tcPr>
          <w:p>
            <w:pPr>
              <w:spacing w:line="280" w:lineRule="exact"/>
              <w:jc w:val="center"/>
              <w:rPr>
                <w:rFonts w:ascii="Times New Roman" w:hAnsi="Times New Roman" w:eastAsia="仿宋_GB2312"/>
                <w:color w:val="000000"/>
                <w:sz w:val="24"/>
                <w:szCs w:val="24"/>
              </w:rPr>
            </w:pPr>
          </w:p>
        </w:tc>
        <w:tc>
          <w:tcPr>
            <w:tcW w:w="849"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1133" w:type="dxa"/>
            <w:noWrap w:val="0"/>
            <w:vAlign w:val="center"/>
          </w:tcPr>
          <w:p>
            <w:pPr>
              <w:spacing w:line="280" w:lineRule="exact"/>
              <w:jc w:val="center"/>
              <w:rPr>
                <w:rFonts w:ascii="Times New Roman" w:hAnsi="Times New Roman" w:eastAsia="仿宋_GB2312"/>
                <w:color w:val="000000"/>
                <w:sz w:val="24"/>
                <w:szCs w:val="24"/>
              </w:rPr>
            </w:pPr>
          </w:p>
        </w:tc>
        <w:tc>
          <w:tcPr>
            <w:tcW w:w="2407" w:type="dxa"/>
            <w:noWrap w:val="0"/>
            <w:vAlign w:val="center"/>
          </w:tcPr>
          <w:p>
            <w:pPr>
              <w:spacing w:line="280" w:lineRule="exact"/>
              <w:jc w:val="center"/>
              <w:rPr>
                <w:rFonts w:ascii="Times New Roman" w:hAnsi="Times New Roman" w:eastAsia="仿宋_GB2312"/>
                <w:color w:val="000000"/>
                <w:sz w:val="24"/>
                <w:szCs w:val="24"/>
              </w:rPr>
            </w:pPr>
          </w:p>
        </w:tc>
        <w:tc>
          <w:tcPr>
            <w:tcW w:w="2265" w:type="dxa"/>
            <w:noWrap w:val="0"/>
            <w:vAlign w:val="center"/>
          </w:tcPr>
          <w:p>
            <w:pPr>
              <w:spacing w:line="280" w:lineRule="exact"/>
              <w:jc w:val="center"/>
              <w:rPr>
                <w:rFonts w:ascii="Times New Roman" w:hAnsi="Times New Roman" w:eastAsia="仿宋_GB2312"/>
                <w:color w:val="000000"/>
                <w:sz w:val="24"/>
                <w:szCs w:val="24"/>
              </w:rPr>
            </w:pPr>
          </w:p>
        </w:tc>
        <w:tc>
          <w:tcPr>
            <w:tcW w:w="1983" w:type="dxa"/>
            <w:noWrap w:val="0"/>
            <w:vAlign w:val="center"/>
          </w:tcPr>
          <w:p>
            <w:pPr>
              <w:spacing w:line="280" w:lineRule="exact"/>
              <w:jc w:val="center"/>
              <w:rPr>
                <w:rFonts w:ascii="Times New Roman" w:hAnsi="Times New Roman" w:eastAsia="仿宋_GB2312"/>
                <w:color w:val="000000"/>
                <w:sz w:val="24"/>
                <w:szCs w:val="24"/>
              </w:rPr>
            </w:pPr>
          </w:p>
        </w:tc>
      </w:tr>
    </w:tbl>
    <w:p>
      <w:pPr>
        <w:spacing w:line="440" w:lineRule="exact"/>
      </w:pPr>
      <w:r>
        <w:rPr>
          <w:rFonts w:hint="eastAsia" w:ascii="Times New Roman" w:hAnsi="Times New Roman" w:eastAsia="仿宋_GB2312" w:cs="仿宋_GB2312"/>
          <w:b/>
          <w:color w:val="000000"/>
          <w:sz w:val="24"/>
          <w:szCs w:val="24"/>
        </w:rPr>
        <w:t>注：</w:t>
      </w:r>
      <w:r>
        <w:rPr>
          <w:rFonts w:ascii="Times New Roman" w:hAnsi="Times New Roman" w:eastAsia="仿宋_GB2312"/>
          <w:b/>
          <w:color w:val="000000"/>
          <w:sz w:val="24"/>
          <w:szCs w:val="24"/>
        </w:rPr>
        <w:t>1</w:t>
      </w:r>
      <w:r>
        <w:rPr>
          <w:rFonts w:hint="eastAsia" w:ascii="Times New Roman" w:hAnsi="Times New Roman" w:eastAsia="仿宋_GB2312" w:cs="仿宋_GB2312"/>
          <w:b/>
          <w:color w:val="000000"/>
          <w:sz w:val="24"/>
          <w:szCs w:val="24"/>
        </w:rPr>
        <w:t>．请考生考前</w:t>
      </w:r>
      <w:r>
        <w:rPr>
          <w:rFonts w:ascii="Times New Roman" w:hAnsi="Times New Roman" w:eastAsia="仿宋_GB2312"/>
          <w:b/>
          <w:color w:val="000000"/>
          <w:sz w:val="24"/>
          <w:szCs w:val="24"/>
        </w:rPr>
        <w:t>1</w:t>
      </w:r>
      <w:r>
        <w:rPr>
          <w:rFonts w:hint="eastAsia" w:ascii="Times New Roman" w:hAnsi="Times New Roman" w:eastAsia="仿宋_GB2312"/>
          <w:b/>
          <w:color w:val="000000"/>
          <w:sz w:val="24"/>
          <w:szCs w:val="24"/>
        </w:rPr>
        <w:t>4</w:t>
      </w:r>
      <w:r>
        <w:rPr>
          <w:rFonts w:hint="eastAsia" w:ascii="Times New Roman" w:hAnsi="Times New Roman" w:eastAsia="仿宋_GB2312" w:cs="仿宋_GB2312"/>
          <w:b/>
          <w:color w:val="000000"/>
          <w:sz w:val="24"/>
          <w:szCs w:val="24"/>
        </w:rPr>
        <w:t>天开始自觉、如实、详细记录。</w:t>
      </w:r>
      <w:r>
        <w:rPr>
          <w:rFonts w:ascii="Times New Roman" w:hAnsi="Times New Roman" w:eastAsia="仿宋_GB2312"/>
          <w:b/>
          <w:sz w:val="24"/>
          <w:szCs w:val="24"/>
        </w:rPr>
        <w:t>2</w:t>
      </w:r>
      <w:r>
        <w:rPr>
          <w:rFonts w:hint="eastAsia" w:ascii="Times New Roman" w:hAnsi="Times New Roman" w:eastAsia="仿宋_GB2312" w:cs="仿宋_GB2312"/>
          <w:b/>
          <w:sz w:val="24"/>
          <w:szCs w:val="24"/>
        </w:rPr>
        <w:t>．考生须带健康卡纸质稿赴考（每个考试单元一张）。</w:t>
      </w:r>
      <w:bookmarkStart w:id="0" w:name="_GoBack"/>
      <w:bookmarkEnd w:id="0"/>
    </w:p>
    <w:sectPr>
      <w:pgSz w:w="16838" w:h="11906" w:orient="landscape"/>
      <w:pgMar w:top="1418" w:right="1418" w:bottom="1418" w:left="1418" w:header="851" w:footer="992" w:gutter="0"/>
      <w:cols w:space="720" w:num="1"/>
      <w:docGrid w:type="linesAndChars" w:linePitch="312" w:charSpace="-34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B64F3"/>
    <w:rsid w:val="1B3B64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2020-10-16T07:36:00Z</dcterms:created>
  <dc:creator>郭书文</dc:creator>
  <cp:lastModifiedBy>郭书文</cp:lastModifiedBy>
  <dcterms:modified xsi:type="dcterms:W3CDTF">2020-10-16T07:36:55Z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