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CA4D58" w:rsidRDefault="00CA4D58" w:rsidP="00CA4D58">
      <w:pPr>
        <w:widowControl/>
        <w:spacing w:line="570" w:lineRule="exact"/>
        <w:jc w:val="center"/>
        <w:rPr>
          <w:rFonts w:ascii="宋体" w:hAnsi="宋体" w:cs="宋体" w:hint="eastAsia"/>
          <w:color w:val="FF0000"/>
          <w:sz w:val="38"/>
          <w:szCs w:val="38"/>
        </w:rPr>
      </w:pPr>
      <w:r>
        <w:rPr>
          <w:rFonts w:ascii="方正小标宋简体" w:eastAsia="方正小标宋简体" w:hAnsi="宋体" w:hint="eastAsia"/>
          <w:kern w:val="0"/>
          <w:sz w:val="44"/>
        </w:rPr>
        <w:t>具备“圆梦计划”填报资格的乡镇初中名单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荆州区（9所）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华中师范大学附属荆州高新区学校   荆州区八岭山初级中学  荆州区川店中学   荆州区弥市中学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荆州区弥市镇天保初级中学   荆州区菱角湖学校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荆州区马山中学   荆州区太湖港中学   荆州区李埠中学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沙市区（3所）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沙市区观音垱初级中学   沙市区锣场学校   沙市区岑河中学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江陵县（9所）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江陵县普济镇初级中学   江陵县秦市乡初级中学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江陵县三湖管理区初级中学   江陵县白马寺镇初级中学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江陵县六合垸管理区初级中学   江陵县马家寨乡初级中学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江陵县沙岗镇初级中学   江陵县熊河镇初级中学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江陵县资市镇初级中学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松滋市（17所）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松滋市八宝镇八宝初级中学  松滋市街河市镇向上初级中学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松滋市涴市镇涴市初级中学  松滋市刘家场镇刘家场初级中学松滋市刘家场镇庆贺寺初级中学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松滋市沙道观镇沙道观初级中学  松滋市陈店镇陈店初级中学松滋市老城镇老城初级中学  松滋市斯家场镇斯家场初级中学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lastRenderedPageBreak/>
        <w:t>松滋市王家桥镇王家桥初级中学  松滋市杨林市镇初级中学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松滋市洈水镇大岩咀初级中学  松滋市洈水镇西斋初级中学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松滋市纸厂河镇初级中学  </w:t>
      </w:r>
      <w:r>
        <w:rPr>
          <w:rFonts w:ascii="仿宋_GB2312" w:eastAsia="仿宋_GB2312" w:hAnsi="仿宋_GB2312" w:cs="仿宋_GB2312" w:hint="eastAsia"/>
          <w:sz w:val="32"/>
          <w:szCs w:val="32"/>
        </w:rPr>
        <w:t>松滋市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南海镇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南海初级中学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松滋市万家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乡万家学校  松滋市卸甲坪土家族乡镇泰民族学校 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公安县（16所）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公安县夹竹园初级中学   公安县向群中学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公安县埠河初级中学   公安县玉湖初级中学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公安县油江初级中学   公安县闸口初级中学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公安县章田寺初级中学   公安县章庄铺初级中学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公安县东港初级中学     公安县金狮初级中学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公安县甘家厂初级中学   公安县杨家厂初级中学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公安县藕池初级中学   公安县自强初级中学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公安县黄山头初级中学   公安县孟溪初级中学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石首市（14所）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石首市大垸镇初级中学   石首市横沟市镇初级中学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石首市调关镇初级中学   石首市小河口镇初级中学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石首市东升镇第一初级中学   石首市东升镇焦山河中学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石首市新厂镇初级中学   石首市团山寺镇初级中学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石首市东方初级中学  石首市高基庙镇初级中学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石首市桃花山镇初级中学  石首市高陵镇初级中学   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石首市南口镇初级中学  石首市久合垸乡初级中学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监利市(33所）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lastRenderedPageBreak/>
        <w:t xml:space="preserve">监利市分盐镇初级中学   监利市上车湾镇初级中学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监利市汪桥镇初级中学   监利市汪桥镇莲台学校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监利市棋盘乡中心学校   监利市白螺镇初级中学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监利市白螺镇杨林初级中学   监利市三洲镇初级中学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监利市毛市镇初级中学   监利市汴河镇赤卫初级中学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监利市新沟镇新兴初级中学   监利思源实验学校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监利市网市镇初级中学   监利市红城乡初级中学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监利市红城乡观音寺学校   监利市龚场镇廖池初级中学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监利市桥市镇初级中学   监利市尺八镇蓝铺学校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监利市尺八镇红庙学校   监利市尺八镇初级中学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监利市大垸流港初级中学   监利市周老嘴镇周沟学校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监利市周老嘴镇直荀中学   监利市福田寺镇中心学校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监利市福田寺镇柳关初级中学   监利市朱河镇初级中学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监利市朱河镇芦陵中学   监利市程集镇初级中学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监利市荒湖农场初级中学   监利市柘木乡石桥初级中学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监利市柘木乡天育学校   监利市容城镇三闾学校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监利市黄歇口镇初级中学   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洪湖市（29所）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洪湖市峰口镇中心学校   洪湖市峰口镇第二中学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洪湖市峰口镇白庙中学   </w:t>
      </w:r>
      <w:r>
        <w:rPr>
          <w:rFonts w:ascii="仿宋_GB2312" w:eastAsia="仿宋_GB2312" w:hAnsi="仿宋_GB2312" w:cs="仿宋_GB2312" w:hint="eastAsia"/>
          <w:sz w:val="32"/>
          <w:szCs w:val="32"/>
        </w:rPr>
        <w:t>洪湖市戴家场中心学校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洪湖市汊河镇前进中学   洪湖市府场镇中心学校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洪湖市曹市镇庆丰中学   洪湖市老湾回族乡中心学校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洪湖市滨湖办事处中心学校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洪湖市乌林镇中心学校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洪湖市乌林镇胡范八一希望学校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洪湖市万全镇中心学校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洪湖市万全镇简市学校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洪湖市万全镇永丰中学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洪湖市万全镇中岭学校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洪湖市黄家口镇中心学校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洪湖市小港管理区中心学校   洪湖市螺山镇中心学校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洪湖市螺山镇铁牛中学   洪湖市燕窝镇中心学校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洪湖市龙口镇中心学校   洪湖市龙口镇和里中学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洪湖市沙口镇中心学校   洪湖市沙口镇下新河中学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洪湖市第十一中学   洪湖市新滩镇中心学校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洪湖市大沙湖管理区中心学校   洪湖市大同湖管理区中心学校洪湖市瞿家湾镇中心学校</w:t>
      </w:r>
    </w:p>
    <w:p w:rsidR="00CA4D58" w:rsidRDefault="00CA4D58" w:rsidP="00CA4D58">
      <w:pPr>
        <w:wordWrap w:val="0"/>
        <w:spacing w:line="570" w:lineRule="exact"/>
        <w:rPr>
          <w:rFonts w:ascii="黑体" w:eastAsia="黑体" w:hAnsi="黑体" w:cs="黑体" w:hint="eastAsia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ar"/>
        </w:rPr>
        <w:t>开发区（2所）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荆州经济技术开发区滩桥初级中学   </w:t>
      </w:r>
    </w:p>
    <w:p w:rsidR="00CA4D58" w:rsidRDefault="00CA4D58" w:rsidP="00CA4D58">
      <w:pPr>
        <w:wordWrap w:val="0"/>
        <w:spacing w:line="570" w:lineRule="exact"/>
        <w:rPr>
          <w:rFonts w:ascii="仿宋_GB2312" w:eastAsia="仿宋_GB2312" w:hAnsi="仿宋_GB2312" w:cs="仿宋_GB2312" w:hint="eastAsia"/>
          <w:sz w:val="32"/>
          <w:szCs w:val="32"/>
        </w:rPr>
        <w:sectPr w:rsidR="00CA4D58" w:rsidSect="00CA4D58">
          <w:pgSz w:w="11906" w:h="16838"/>
          <w:pgMar w:top="2098" w:right="1531" w:bottom="1985" w:left="1531" w:header="851" w:footer="1531" w:gutter="0"/>
          <w:pgNumType w:fmt="numberInDash"/>
          <w:cols w:space="720"/>
          <w:docGrid w:type="lines" w:linePitch="315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荆州经济技术开发区岑河农场初级中学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bookmarkStart w:id="0" w:name="_GoBack"/>
      <w:bookmarkEnd w:id="0"/>
    </w:p>
    <w:p w:rsidR="00AD0FEE" w:rsidRDefault="00AD0FEE" w:rsidP="00CA4D58">
      <w:pPr>
        <w:rPr>
          <w:rFonts w:hint="eastAsia"/>
        </w:rPr>
      </w:pPr>
    </w:p>
    <w:sectPr w:rsidR="00AD0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F0E" w:rsidRDefault="003E6F0E" w:rsidP="00CA4D58">
      <w:r>
        <w:separator/>
      </w:r>
    </w:p>
  </w:endnote>
  <w:endnote w:type="continuationSeparator" w:id="0">
    <w:p w:rsidR="003E6F0E" w:rsidRDefault="003E6F0E" w:rsidP="00CA4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00"/>
    <w:family w:val="auto"/>
    <w:pitch w:val="default"/>
    <w:sig w:usb0="00000000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F0E" w:rsidRDefault="003E6F0E" w:rsidP="00CA4D58">
      <w:r>
        <w:separator/>
      </w:r>
    </w:p>
  </w:footnote>
  <w:footnote w:type="continuationSeparator" w:id="0">
    <w:p w:rsidR="003E6F0E" w:rsidRDefault="003E6F0E" w:rsidP="00CA4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FEB"/>
    <w:rsid w:val="003E6F0E"/>
    <w:rsid w:val="00AD0FEE"/>
    <w:rsid w:val="00CA4D58"/>
    <w:rsid w:val="00CD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19E10"/>
  <w15:chartTrackingRefBased/>
  <w15:docId w15:val="{7F07ADCC-98D7-4C1C-B00C-9323F429F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D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D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D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D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274</Words>
  <Characters>1564</Characters>
  <Application>Microsoft Office Word</Application>
  <DocSecurity>0</DocSecurity>
  <Lines>13</Lines>
  <Paragraphs>3</Paragraphs>
  <ScaleCrop>false</ScaleCrop>
  <Company>Home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2024-05-09T01:49:00Z</dcterms:created>
  <dcterms:modified xsi:type="dcterms:W3CDTF">2024-05-09T01:51:00Z</dcterms:modified>
</cp:coreProperties>
</file>